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641C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2174DA" w:rsidRPr="002174DA" w:rsidTr="00641C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641C3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Filologia </w:t>
            </w:r>
            <w:r w:rsidR="00641C3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angielska</w:t>
            </w:r>
          </w:p>
        </w:tc>
      </w:tr>
      <w:tr w:rsidR="002174DA" w:rsidRPr="002174DA" w:rsidTr="00641C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2174DA" w:rsidRPr="002174DA" w:rsidTr="00641C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:rsidTr="00641C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C171D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PNJA- Reading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Vocabulary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III (czytanie i leksyka)</w:t>
            </w:r>
          </w:p>
        </w:tc>
      </w:tr>
      <w:tr w:rsidR="002174DA" w:rsidRPr="002174DA" w:rsidTr="00641C3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C5111A" w:rsidP="00C171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</w:t>
            </w:r>
            <w:r w:rsidR="002900F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-K</w:t>
            </w:r>
            <w:r w:rsidR="00C171D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-03</w:t>
            </w:r>
            <w:r w:rsidR="0041688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641C3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174DA" w:rsidRPr="002174DA" w:rsidTr="00641C3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6D5" w:rsidRPr="002174DA" w:rsidRDefault="007D1996" w:rsidP="00902E7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C171D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/VI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F36D5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F36D5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C171D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 1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5F36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Edyta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641C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5F36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Edyta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e-mail: </w:t>
            </w:r>
            <w:r w:rsidR="005F36D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e.rachfal@pwsw.eu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641C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641C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  <w:r w:rsidR="00C171D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 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5F36D5" w:rsidRPr="005F36D5" w:rsidRDefault="005B1F5E" w:rsidP="003B5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4A20">
        <w:rPr>
          <w:rFonts w:ascii="Times New Roman" w:hAnsi="Times New Roman" w:cs="Times New Roman"/>
          <w:sz w:val="24"/>
          <w:szCs w:val="24"/>
        </w:rPr>
        <w:t>_0</w:t>
      </w:r>
      <w:r w:rsidR="005F36D5" w:rsidRPr="005F36D5">
        <w:rPr>
          <w:rFonts w:ascii="Times New Roman" w:hAnsi="Times New Roman" w:cs="Times New Roman"/>
          <w:sz w:val="24"/>
          <w:szCs w:val="24"/>
        </w:rPr>
        <w:t xml:space="preserve">1 - student doskonali sprawność rozumienia tekstu pisanego wykształconą na roku I </w:t>
      </w:r>
      <w:proofErr w:type="spellStart"/>
      <w:r w:rsidR="005F36D5" w:rsidRPr="005F36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36D5" w:rsidRPr="005F36D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F36D5" w:rsidRDefault="005F36D5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F36D5">
        <w:rPr>
          <w:rFonts w:ascii="Times New Roman" w:hAnsi="Times New Roman" w:cs="Times New Roman"/>
          <w:sz w:val="24"/>
          <w:szCs w:val="24"/>
        </w:rPr>
        <w:t xml:space="preserve">studiów; </w:t>
      </w:r>
    </w:p>
    <w:p w:rsidR="003B5AB8" w:rsidRPr="005F36D5" w:rsidRDefault="003B5AB8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F36D5">
        <w:rPr>
          <w:rFonts w:ascii="Times New Roman" w:hAnsi="Times New Roman" w:cs="Times New Roman"/>
          <w:sz w:val="24"/>
          <w:szCs w:val="24"/>
        </w:rPr>
        <w:t>C</w:t>
      </w:r>
      <w:r w:rsidR="00524A20">
        <w:rPr>
          <w:rFonts w:ascii="Times New Roman" w:hAnsi="Times New Roman" w:cs="Times New Roman"/>
          <w:sz w:val="24"/>
          <w:szCs w:val="24"/>
        </w:rPr>
        <w:t>_0</w:t>
      </w:r>
      <w:r w:rsidRPr="005F36D5">
        <w:rPr>
          <w:rFonts w:ascii="Times New Roman" w:hAnsi="Times New Roman" w:cs="Times New Roman"/>
          <w:sz w:val="24"/>
          <w:szCs w:val="24"/>
        </w:rPr>
        <w:t>2- student rozwija ogólne kompetencje językowe na poziomie wyżej-zaawansowanym;</w:t>
      </w:r>
    </w:p>
    <w:p w:rsidR="003B5AB8" w:rsidRPr="005F36D5" w:rsidRDefault="003B5AB8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24A20" w:rsidRDefault="005F36D5" w:rsidP="00524A20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F36D5">
        <w:rPr>
          <w:rFonts w:ascii="Times New Roman" w:hAnsi="Times New Roman" w:cs="Times New Roman"/>
          <w:sz w:val="24"/>
          <w:szCs w:val="24"/>
        </w:rPr>
        <w:t>C</w:t>
      </w:r>
      <w:r w:rsidR="00524A20">
        <w:rPr>
          <w:rFonts w:ascii="Times New Roman" w:hAnsi="Times New Roman" w:cs="Times New Roman"/>
          <w:sz w:val="24"/>
          <w:szCs w:val="24"/>
        </w:rPr>
        <w:t>_0</w:t>
      </w:r>
      <w:r w:rsidRPr="005F36D5">
        <w:rPr>
          <w:rFonts w:ascii="Times New Roman" w:hAnsi="Times New Roman" w:cs="Times New Roman"/>
          <w:sz w:val="24"/>
          <w:szCs w:val="24"/>
        </w:rPr>
        <w:t xml:space="preserve">3- student zdobywa wiedzę z zakresu zasad i interpretacji budowy </w:t>
      </w:r>
      <w:r>
        <w:rPr>
          <w:rFonts w:ascii="Times New Roman" w:hAnsi="Times New Roman" w:cs="Times New Roman"/>
          <w:sz w:val="24"/>
          <w:szCs w:val="24"/>
        </w:rPr>
        <w:t xml:space="preserve">i analizy </w:t>
      </w:r>
      <w:r w:rsidRPr="005F36D5">
        <w:rPr>
          <w:rFonts w:ascii="Times New Roman" w:hAnsi="Times New Roman" w:cs="Times New Roman"/>
          <w:sz w:val="24"/>
          <w:szCs w:val="24"/>
        </w:rPr>
        <w:t xml:space="preserve">złożonych </w:t>
      </w:r>
    </w:p>
    <w:p w:rsidR="005F36D5" w:rsidRDefault="005F36D5" w:rsidP="00524A20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F36D5">
        <w:rPr>
          <w:rFonts w:ascii="Times New Roman" w:hAnsi="Times New Roman" w:cs="Times New Roman"/>
          <w:sz w:val="24"/>
          <w:szCs w:val="24"/>
        </w:rPr>
        <w:t xml:space="preserve">tekstów na poziomie  wyżej-zaawansowanym; </w:t>
      </w:r>
    </w:p>
    <w:p w:rsidR="003B5AB8" w:rsidRDefault="003B5AB8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F36D5" w:rsidRPr="003B5AB8" w:rsidRDefault="003B5AB8" w:rsidP="003B5AB8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4A20">
        <w:rPr>
          <w:rFonts w:ascii="Times New Roman" w:hAnsi="Times New Roman" w:cs="Times New Roman"/>
          <w:sz w:val="24"/>
          <w:szCs w:val="24"/>
        </w:rPr>
        <w:t>_0</w:t>
      </w:r>
      <w:r>
        <w:rPr>
          <w:rFonts w:ascii="Times New Roman" w:hAnsi="Times New Roman" w:cs="Times New Roman"/>
          <w:sz w:val="24"/>
          <w:szCs w:val="24"/>
        </w:rPr>
        <w:t>4- student utrwala i rozwija słownictwo do poziomu wyżej-zaawansowanego</w:t>
      </w:r>
    </w:p>
    <w:p w:rsidR="002174DA" w:rsidRDefault="003B5AB8" w:rsidP="002174D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="002174DA"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3B5AB8" w:rsidRDefault="003B5AB8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B5AB8" w:rsidRDefault="003B5AB8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>Pozytywne zaliczenie kursu z przedmiotu: Praktyczna nauka języka angielskiego- czytanie</w:t>
      </w:r>
      <w:r>
        <w:rPr>
          <w:rFonts w:ascii="Times New Roman" w:eastAsia="Cambria" w:hAnsi="Times New Roman" w:cs="Times New Roman"/>
          <w:sz w:val="24"/>
          <w:szCs w:val="24"/>
        </w:rPr>
        <w:t xml:space="preserve"> i leksyka</w:t>
      </w: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 na roku II;</w:t>
      </w:r>
    </w:p>
    <w:p w:rsidR="005B1F5E" w:rsidRPr="003B5AB8" w:rsidRDefault="005B1F5E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B5AB8" w:rsidRDefault="003B5AB8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>Wyżej-zaawansowana znajomość języka angielskiego;</w:t>
      </w:r>
    </w:p>
    <w:p w:rsidR="005B1F5E" w:rsidRPr="003B5AB8" w:rsidRDefault="005B1F5E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B5AB8" w:rsidRDefault="003B5AB8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Ogólna wiedza o świecie z zakresu szkoły średniej stanowiąca bazę kontekstową dla czytanych tekstów; </w:t>
      </w:r>
    </w:p>
    <w:p w:rsidR="005B1F5E" w:rsidRPr="003B5AB8" w:rsidRDefault="005B1F5E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B5AB8" w:rsidRDefault="003B5AB8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 xml:space="preserve">Podstawowe umiejętności w zakresie posługiwania się Internetem;  </w:t>
      </w:r>
    </w:p>
    <w:p w:rsidR="005B1F5E" w:rsidRPr="003B5AB8" w:rsidRDefault="005B1F5E" w:rsidP="003B5AB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B5AB8" w:rsidRPr="003B5AB8" w:rsidRDefault="003B5AB8" w:rsidP="003B5AB8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B5AB8">
        <w:rPr>
          <w:rFonts w:ascii="Times New Roman" w:eastAsia="Cambria" w:hAnsi="Times New Roman" w:cs="Times New Roman"/>
          <w:sz w:val="24"/>
          <w:szCs w:val="24"/>
        </w:rPr>
        <w:t>Podstawowe umiejętności w zakresie programu Word;</w:t>
      </w:r>
    </w:p>
    <w:p w:rsidR="003B5AB8" w:rsidRDefault="003B5AB8" w:rsidP="003B5AB8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2174DA" w:rsidRPr="002174DA" w:rsidRDefault="002174DA" w:rsidP="003B5AB8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41688F" w:rsidRPr="002174DA" w:rsidRDefault="0041688F" w:rsidP="004168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A1DB6" w:rsidRDefault="004A1DB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1D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prawidłowo rozpoznaje i charakteryzuje wprowadzone podczas ćwiczeń typy zadań;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FC1179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835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Pr="004A1DB6" w:rsidRDefault="004A1DB6" w:rsidP="004A1DB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student rozumie ogólne treści tekstu, szczegółowe treści tekstu, </w:t>
            </w:r>
          </w:p>
          <w:p w:rsidR="004A1DB6" w:rsidRPr="004A1DB6" w:rsidRDefault="004A1DB6" w:rsidP="004A1DB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wewnętrzną organizację całego tekstu, jak również poszczególne</w:t>
            </w:r>
          </w:p>
          <w:p w:rsidR="002174DA" w:rsidRPr="004A1DB6" w:rsidRDefault="004A1DB6" w:rsidP="004A1DB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 jego akapity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FC1179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4A1DB6" w:rsidP="004A1DB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odpowiada na 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szczegółowe/ogólne związane z</w:t>
            </w:r>
          </w:p>
          <w:p w:rsidR="002174DA" w:rsidRPr="004A1DB6" w:rsidRDefault="004A1DB6" w:rsidP="004A1DB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treścią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tekstu i parafrazuje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wybrane fragmenty 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FC1179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4A1DB6" w:rsidP="004A1DB6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uporządkować w odpowiedniej kolejności</w:t>
            </w:r>
          </w:p>
          <w:p w:rsidR="004A1DB6" w:rsidRDefault="004A1DB6" w:rsidP="002838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(akapity, zdania) oraz wyodrębniać akapity należące do różnych </w:t>
            </w:r>
          </w:p>
          <w:p w:rsidR="002174DA" w:rsidRPr="004A1DB6" w:rsidRDefault="004A1DB6" w:rsidP="004A1DB6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tekstów;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FC1179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2838B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838B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P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łączyć nagłówki z akapitami; brakujące zdania z</w:t>
            </w:r>
          </w:p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fragmentami tekstu; podane informacje z fragmentami tekstu</w:t>
            </w:r>
          </w:p>
          <w:p w:rsidR="002174DA" w:rsidRP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tytuły z tekstem;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838B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</w:t>
            </w:r>
            <w:r w:rsidR="00FC117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A1DB6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2838B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Pr="004A1DB6" w:rsidRDefault="004A1DB6" w:rsidP="004A1DB6">
            <w:pPr>
              <w:spacing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student potrafi scharakteryzować ton i rodzaj czytanego tekstu;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B6" w:rsidRDefault="002838B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4A1DB6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005F53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student potrafi wyszukiwać synonimy i antonimy oraz łączyć</w:t>
            </w:r>
          </w:p>
          <w:p w:rsidR="004A1DB6" w:rsidRP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 xml:space="preserve"> definicje słów z ich odpowiednikami w tekście;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B6" w:rsidRDefault="00005F53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4A1DB6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005F53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student potrafi wydobywać informacje szczegółowe (</w:t>
            </w:r>
            <w:proofErr w:type="spellStart"/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czytać pobieżnie (</w:t>
            </w:r>
            <w:proofErr w:type="spellStart"/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skimming</w:t>
            </w:r>
            <w:proofErr w:type="spellEnd"/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), dokonać streszczenia, wydobyć</w:t>
            </w:r>
          </w:p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główną myśli tekstu ustosunkować się do niej, jak również</w:t>
            </w:r>
          </w:p>
          <w:p w:rsidR="004A1DB6" w:rsidRP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wyciągnąć wnioski i uzasadnić swój punkt widzenia;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B6" w:rsidRDefault="00005F53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4A1DB6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005F53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samodzielnie ocenia obszary, które wymagają dalszej</w:t>
            </w:r>
          </w:p>
          <w:p w:rsid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indywidualnej pracy, czuje się zachęcony do lektury w języku</w:t>
            </w:r>
          </w:p>
          <w:p w:rsidR="004A1DB6" w:rsidRPr="004A1DB6" w:rsidRDefault="004A1DB6" w:rsidP="004A1DB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B6">
              <w:rPr>
                <w:rFonts w:ascii="Times New Roman" w:hAnsi="Times New Roman" w:cs="Times New Roman"/>
                <w:sz w:val="24"/>
                <w:szCs w:val="24"/>
              </w:rPr>
              <w:t>angielskim w sytuacjach poza zajęciami;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B6" w:rsidRDefault="00005F53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K_K01</w:t>
            </w:r>
          </w:p>
        </w:tc>
      </w:tr>
    </w:tbl>
    <w:p w:rsidR="003D222C" w:rsidRDefault="003D222C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C727A1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 xml:space="preserve">6. Treści kształcenia – oddzielnie dla każdej formy zajęć dydaktycznych (W- wykład, </w:t>
      </w:r>
      <w:r w:rsidR="005B1F5E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902E7D" w:rsidRDefault="00902E7D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174DA" w:rsidRPr="002174DA" w:rsidRDefault="005B1F5E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  <w:r w:rsidR="00637CC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37CCE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CCE" w:rsidRPr="00C727A1" w:rsidRDefault="00637CCE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CCE" w:rsidRPr="00C727A1" w:rsidRDefault="00637CCE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CE" w:rsidRPr="002174DA" w:rsidRDefault="00637CCE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2174DA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2C" w:rsidRPr="00C727A1" w:rsidRDefault="003D222C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  <w:p w:rsidR="002174DA" w:rsidRPr="00C727A1" w:rsidRDefault="003D222C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Sorting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jokes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D222C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to grow old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Awareness exercises: </w:t>
            </w: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anafora</w:t>
            </w:r>
            <w:proofErr w:type="spellEnd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katafora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Poland’s Silent Spring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CE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Omówienie wyników kolokwium.</w:t>
            </w:r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Mel’s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jungle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boogie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rites of spring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 city dwellers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Waiting for the phone to ring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94F0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0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F0C" w:rsidRPr="00C727A1" w:rsidRDefault="00637CCE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 w:rsidRPr="00C7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0C" w:rsidRPr="002174DA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94F0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0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7A6AC9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CE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Omówienie wyników kolokwium</w:t>
            </w: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294F0C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Vincent Van Gogh, bright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dark soul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F0C" w:rsidRPr="002174DA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D222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22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2C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: metafora, porównanie, omówienie, przesada, ironia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2C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D222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22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2C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battle over falling birthrates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2C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D222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22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2C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Sorting out stories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2C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D222C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22C" w:rsidRPr="00C727A1" w:rsidRDefault="003D222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2C" w:rsidRPr="00C727A1" w:rsidRDefault="00637CCE" w:rsidP="00294F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An insurance </w:t>
            </w:r>
            <w:proofErr w:type="spellStart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policy</w:t>
            </w:r>
            <w:proofErr w:type="spellEnd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with</w:t>
            </w:r>
            <w:proofErr w:type="spellEnd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sex </w:t>
            </w:r>
            <w:proofErr w:type="spellStart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appeal</w:t>
            </w:r>
            <w:proofErr w:type="spellEnd"/>
            <w:r w:rsidRPr="00C72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2C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637CCE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CCE" w:rsidRPr="00C727A1" w:rsidRDefault="00637CCE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CCE" w:rsidRPr="00C727A1" w:rsidRDefault="00637CCE" w:rsidP="00637C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CCE" w:rsidRPr="002174DA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637C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Czech treasure hunt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637CCE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 ragged pill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Darkness at noon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Dreams of Darjeeling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637CCE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Kolokwium 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7A1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Omówienie wyników kolokwium. </w:t>
            </w:r>
          </w:p>
          <w:p w:rsidR="002174DA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Rock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till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 drop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Women on the verge</w:t>
            </w:r>
            <w:r w:rsidR="0049520B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A6AC9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AC9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9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 artist friend of mine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9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A6AC9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AC9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9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 Twain’s home town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9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A6AC9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AC9" w:rsidRPr="00C727A1" w:rsidRDefault="00902E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9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>Kolokwium 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9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A6AC9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AC9" w:rsidRPr="00C727A1" w:rsidRDefault="001E587D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AC9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Omówienie wyników kolokwium. </w:t>
            </w:r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level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AC9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727A1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C727A1" w:rsidRDefault="00902E7D" w:rsidP="00C727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C727A1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7A1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Coca-cola’s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Holy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Grail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A1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727A1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C727A1" w:rsidRDefault="00C727A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7A1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date: August 2126: Doomsday. The Place: Earth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A1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727A1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C727A1" w:rsidRDefault="00C727A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7A1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Vermeer’s</w:t>
            </w:r>
            <w:proofErr w:type="spellEnd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7A1"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A1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C727A1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C727A1" w:rsidRDefault="00C727A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7A1" w:rsidRPr="00C727A1" w:rsidRDefault="00C727A1" w:rsidP="004952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Challenging Japan’s Cozy Corporate Culture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A1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641C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C727A1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C727A1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C727A1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02E7D" w:rsidRDefault="00902E7D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02E7D" w:rsidRDefault="00902E7D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902E7D" w:rsidRDefault="00902E7D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</w:t>
      </w:r>
      <w:r w:rsidR="00C727A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 w:rsidR="00C727A1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2174DA" w:rsidRPr="002174DA" w:rsidTr="00641C3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D6A9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727A1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727A1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727A1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727A1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7A1" w:rsidRPr="002174DA" w:rsidRDefault="00C727A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174DA" w:rsidRPr="002174DA" w:rsidTr="00641C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174DA" w:rsidRPr="002174DA" w:rsidTr="00641C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641C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02631" w:rsidRDefault="005F7C4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BF0238" w:rsidP="00266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</w:t>
            </w:r>
            <w:r w:rsidR="0026635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wykorzystaniem prezentacji multimedialnej, stron internetowych, </w:t>
            </w:r>
            <w:r w:rsidR="0026635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zdjęć,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tekstów, </w:t>
            </w:r>
            <w:r w:rsidR="0026635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innych materiałów dydaktycznych.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5F7C4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semestr V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174DA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86F2C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</w:t>
            </w:r>
            <w:r w:rsidR="005F7C4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ium nr 1.</w:t>
            </w:r>
          </w:p>
        </w:tc>
      </w:tr>
      <w:tr w:rsidR="005F7C49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9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</w:p>
        </w:tc>
      </w:tr>
      <w:tr w:rsidR="002174DA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5F7C4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86F2C" w:rsidP="00186F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2174DA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5F7C4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86F2C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5F7C49" w:rsidRPr="002174DA" w:rsidRDefault="005F7C49" w:rsidP="005F7C49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semestr VI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F7C49" w:rsidRPr="002174DA" w:rsidTr="005F7C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3.</w:t>
            </w:r>
          </w:p>
        </w:tc>
      </w:tr>
      <w:tr w:rsidR="005F7C49" w:rsidRPr="002174DA" w:rsidTr="005F7C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9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4.</w:t>
            </w:r>
          </w:p>
        </w:tc>
      </w:tr>
      <w:tr w:rsidR="005F7C49" w:rsidRPr="002174DA" w:rsidTr="005F7C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5F7C49" w:rsidRPr="002174DA" w:rsidTr="005F7C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49" w:rsidRPr="002174DA" w:rsidRDefault="005F7C49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02E7D" w:rsidRDefault="00902E7D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174DA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F7C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5F7C4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ćwiczeń F1+F2+F3+F4 (średnia zwykła)</w:t>
            </w:r>
          </w:p>
        </w:tc>
      </w:tr>
      <w:tr w:rsidR="002174DA" w:rsidRPr="002174DA" w:rsidTr="00641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F7C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aliczenie </w:t>
            </w:r>
            <w:r w:rsidR="00186F2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5F7C4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egzamin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</w:t>
            </w:r>
            <w:r w:rsidR="005F7C4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y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F7C49" w:rsidRDefault="005F7C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641C3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174DA" w:rsidRPr="002174DA" w:rsidTr="00641C3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57416C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</w:t>
            </w:r>
            <w:r w:rsidR="00657AE5">
              <w:rPr>
                <w:rFonts w:ascii="Times New Roman" w:eastAsia="Times New Roman" w:hAnsi="Times New Roman" w:cs="Calibri"/>
                <w:sz w:val="20"/>
                <w:lang w:eastAsia="ar-SA"/>
              </w:rPr>
              <w:t>nt/</w:t>
            </w:r>
            <w:proofErr w:type="spellStart"/>
            <w:r w:rsidR="00657AE5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="00657AE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19424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elementarną wiedzę co do nauk humanistycznych, co stanowi znikome oparcie dla studiów nad językiem i kulturą angielską, a w szczególności </w:t>
            </w:r>
            <w:r w:rsidR="00657AE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194245">
              <w:rPr>
                <w:rFonts w:ascii="Times New Roman" w:eastAsia="Times New Roman" w:hAnsi="Times New Roman" w:cs="Calibri"/>
                <w:sz w:val="20"/>
                <w:lang w:eastAsia="ar-SA"/>
              </w:rPr>
              <w:t>nad analizą tekstu pisanego w wymiarze całego tekstu, akapitu, zdania i słowa i wzajemnych zależności.</w:t>
            </w:r>
          </w:p>
          <w:p w:rsidR="00467D73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57416C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CD70F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 w:rsidR="000839C2">
              <w:rPr>
                <w:rFonts w:ascii="Times New Roman" w:eastAsia="Times New Roman" w:hAnsi="Times New Roman" w:cs="Calibri"/>
                <w:sz w:val="20"/>
                <w:lang w:eastAsia="ar-SA"/>
              </w:rPr>
              <w:t>ą wiedzę z zakresu nauk hum</w:t>
            </w:r>
            <w:r w:rsidR="00F13A0E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anistycznych mających związek ze studiami nad językiem angielskim </w:t>
            </w:r>
            <w:r w:rsidR="000839C2">
              <w:rPr>
                <w:rFonts w:ascii="Times New Roman" w:eastAsia="Times New Roman" w:hAnsi="Times New Roman" w:cs="Calibri"/>
                <w:sz w:val="20"/>
                <w:lang w:eastAsia="ar-SA"/>
              </w:rPr>
              <w:t>i kulturą krajów anglojęzycznych i znajduje w niej dostateczne oparcie aby ra</w:t>
            </w:r>
            <w:r w:rsidR="00F13A0E">
              <w:rPr>
                <w:rFonts w:ascii="Times New Roman" w:eastAsia="Times New Roman" w:hAnsi="Times New Roman" w:cs="Calibri"/>
                <w:sz w:val="20"/>
                <w:lang w:eastAsia="ar-SA"/>
              </w:rPr>
              <w:t>d</w:t>
            </w:r>
            <w:r w:rsidR="000839C2">
              <w:rPr>
                <w:rFonts w:ascii="Times New Roman" w:eastAsia="Times New Roman" w:hAnsi="Times New Roman" w:cs="Calibri"/>
                <w:sz w:val="20"/>
                <w:lang w:eastAsia="ar-SA"/>
              </w:rPr>
              <w:t>zić sobie z analizą pisanych tekstów angielskich</w:t>
            </w:r>
            <w:r w:rsidR="00CD70F1"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  <w:p w:rsidR="00467D73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16C" w:rsidRPr="0057416C" w:rsidRDefault="0057416C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2174DA" w:rsidRDefault="00F13A0E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dobrą wiedzę z zakresu nauk humanistycznych mających związek ze studiami nad językiem angielskim i kulturą krajów anglojęzycznych i znajduje w niej solidne oparcie aby radzić sobie z analizą pisanych tekstów angielskich i ćwiczeniami sprawdzającymi ich zrozumienie. </w:t>
            </w:r>
          </w:p>
          <w:p w:rsidR="00467D73" w:rsidRPr="002174DA" w:rsidRDefault="00467D73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0F1" w:rsidRPr="0057416C" w:rsidRDefault="00CD70F1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2174DA" w:rsidRPr="00CD70F1" w:rsidRDefault="00CD70F1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więcej niż dobrą wiedzę z zakresu nauk humanistycznych mających związek ze studiami nad językiem angielskim i kulturą krajów anglojęzycznych i znajduje w niej dobre oparcie aby radzić sobie z analizą pisanych tekstów angielskich i ćwiczeniami sprawdzającymi ich zrozumienie.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F1" w:rsidRPr="0057416C" w:rsidRDefault="00CD70F1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2174DA" w:rsidRPr="00CD70F1" w:rsidRDefault="00CD70F1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bardzo dobrą wiedzę z zakresu nauk humanistycznych mających związek ze studiami nad językiem angielskim i kulturą krajów anglojęzycznych i znajduje w niej bardzo dobre oparcie aby radzić sobie z analizą pisanych tekstów angielskich i ćwiczeniami sprawdzającymi ich zrozumienie. </w:t>
            </w:r>
          </w:p>
        </w:tc>
      </w:tr>
      <w:tr w:rsidR="002174DA" w:rsidRPr="002174DA" w:rsidTr="00CA325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 w:rsidR="00B669E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B669E1" w:rsidRDefault="00B669E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B669E1" w:rsidRDefault="00B669E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U_04;</w:t>
            </w:r>
          </w:p>
          <w:p w:rsidR="00B669E1" w:rsidRDefault="00B669E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U_05;</w:t>
            </w:r>
          </w:p>
          <w:p w:rsidR="00B669E1" w:rsidRPr="002174DA" w:rsidRDefault="00B669E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U_06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13A0E" w:rsidRDefault="00194245" w:rsidP="00B669E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/ </w:t>
            </w:r>
            <w:proofErr w:type="spellStart"/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słabo rozumie t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ekst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autentyczn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pół-autentyczn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 stopniu dostatecznym radzi sobie z ćwiczeniami sprawdzającymi wewnętrzną strukturę tekstu oraz z pracą nad słownictwem.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B669E1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Opanowanie umiejętności rozumienia tekstu pisanego  pozwalają jej/ mu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wykonać zadania testowe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13A0E" w:rsidRDefault="00657AE5" w:rsidP="00F13A0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 w:rsidR="000839C2"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wystarczająco </w:t>
            </w:r>
            <w:proofErr w:type="spellStart"/>
            <w:r w:rsidR="000839C2"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satysfakcjonującowykonać</w:t>
            </w:r>
            <w:proofErr w:type="spellEnd"/>
            <w:r w:rsidR="000839C2"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ćwiczenia sprawdzające rozumienie tekstu na poziomie całego tekstu, akapitu i zdania oraz ćwiczenia dotyczące słownictwa i słowotwórstwa. </w:t>
            </w:r>
            <w:r w:rsidR="000839C2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rozumienia tekstu pisanego  pozwalają jej/ mu </w:t>
            </w:r>
            <w:r w:rsid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="00F13A0E"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F13A0E" w:rsidP="0087501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większość ćwiczeń sprawdzających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rozumienie tekstu na poziomie całego tekstu, akapitu i zdania oraz ćwiczenia dotyczące słownictwa i słowotwórstwa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tylko tego nabytego podczas zajęć ale potrafi przywołać wcześniej opanowane słownictwo i dobrze </w:t>
            </w:r>
            <w:r w:rsid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zastosować we właściwych kontekstach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CD70F1"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875015" w:rsidRDefault="00875015" w:rsidP="0087501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sprawdzających rozumienie tekstu na poziomie całego tekstu, akapitu i zdania oraz ćwiczenia dotyczące słownictwa i słowotwórstwa nie tylko tego nabytego podczas zajęć ale potrafi przywołać wcześniej opanowane słownictwo i trafnie zastosować je we właściwych kontekstach.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875015" w:rsidP="005359C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wykonać znakomitą większość ćwiczeń sprawdzających rozumienie tekstu na poziomie całego tekstu, akapitu i zdania oraz ćwiczenia dotyczące słownictwa i słowotwórstwa nie tylko tego nabytego podczas zajęć ale potrafi przywołać wcześniej opanowane słownictwo i bardzo trafnie zastosować je we właściwych kontekstach.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% wszystkich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punktów.</w:t>
            </w:r>
          </w:p>
        </w:tc>
      </w:tr>
      <w:tr w:rsidR="002174DA" w:rsidRPr="002174DA" w:rsidTr="00641C3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CA32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K_01;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CA3251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 w:rsidR="00B669E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ocenić swój własny poziom kompetencji i nie czuje potrzeby </w:t>
            </w:r>
            <w:r w:rsidR="00CD70F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stałego dokształcania się czy rozwoju osobistego oraz </w:t>
            </w:r>
            <w:r w:rsidR="00B669E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sięgania po lekturę tekstów w języku angielskim poza </w:t>
            </w:r>
            <w:r w:rsidR="000839C2">
              <w:rPr>
                <w:rFonts w:ascii="Times New Roman" w:eastAsia="Times New Roman" w:hAnsi="Times New Roman" w:cs="Calibri"/>
                <w:sz w:val="20"/>
                <w:lang w:eastAsia="ar-SA"/>
              </w:rPr>
              <w:t>ramami zajęć</w:t>
            </w:r>
            <w:r w:rsidR="00467D73"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0839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CA3251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 w:rsidR="00F13A0E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ocenić swój własny poziom kompetencji i </w:t>
            </w:r>
            <w:r w:rsidR="00CD70F1">
              <w:rPr>
                <w:rFonts w:ascii="Times New Roman" w:eastAsia="Times New Roman" w:hAnsi="Times New Roman" w:cs="Calibri"/>
                <w:sz w:val="20"/>
                <w:lang w:eastAsia="ar-SA"/>
              </w:rPr>
              <w:t>zdaje sobie sprawę z potrzeby stałego poszerzania kompetencji czy rozwoju osobistego. Z</w:t>
            </w:r>
            <w:r w:rsidR="00F13A0E">
              <w:rPr>
                <w:rFonts w:ascii="Times New Roman" w:eastAsia="Times New Roman" w:hAnsi="Times New Roman" w:cs="Calibri"/>
                <w:sz w:val="20"/>
                <w:lang w:eastAsia="ar-SA"/>
              </w:rPr>
              <w:t>darza się jej/ jemu sięgać po lekturę tekstów w języku angielskim, choćby w celu rekreacyjnym, poza ramami zajęć.</w:t>
            </w: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Default="00CD70F1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czy dla przyjemności.</w:t>
            </w: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CD70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467D73" w:rsidP="00467D7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Default="00467D73" w:rsidP="00467D7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dokształcania się i rozwoju osobistego, często sięga po lekturę tekstów anglojęzycznych z zakresu różnej tematyki i wykorzystuje nabyte umiejętności poza kontekstem zajęć, np. w podejmowanej pracy zawodowej, czy dla przyjemności.</w:t>
            </w:r>
          </w:p>
          <w:p w:rsidR="00467D73" w:rsidRDefault="00467D73" w:rsidP="00467D7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467D73" w:rsidRPr="002174DA" w:rsidRDefault="00467D73" w:rsidP="00467D7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4D2">
        <w:rPr>
          <w:rFonts w:ascii="Times New Roman" w:hAnsi="Times New Roman" w:cs="Times New Roman"/>
          <w:sz w:val="24"/>
          <w:szCs w:val="24"/>
          <w:lang w:val="en-US"/>
        </w:rPr>
        <w:t>Burgmeir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, A. 1991. </w:t>
      </w:r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>Lexis. Academic Vocabulary Study</w:t>
      </w:r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04D2">
        <w:rPr>
          <w:rFonts w:ascii="Times New Roman" w:hAnsi="Times New Roman" w:cs="Times New Roman"/>
          <w:sz w:val="24"/>
          <w:szCs w:val="24"/>
        </w:rPr>
        <w:t xml:space="preserve">New Jersey: </w:t>
      </w:r>
      <w:proofErr w:type="spellStart"/>
      <w:r w:rsidRPr="00AB04D2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AB04D2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AB04D2">
        <w:rPr>
          <w:rFonts w:ascii="Times New Roman" w:hAnsi="Times New Roman" w:cs="Times New Roman"/>
          <w:sz w:val="24"/>
          <w:szCs w:val="24"/>
        </w:rPr>
        <w:t>Regents</w:t>
      </w:r>
      <w:proofErr w:type="spellEnd"/>
    </w:p>
    <w:p w:rsidR="00AB04D2" w:rsidRPr="00AB04D2" w:rsidRDefault="00AB04D2" w:rsidP="00AB04D2">
      <w:pPr>
        <w:pStyle w:val="Nagwek1"/>
        <w:numPr>
          <w:ilvl w:val="0"/>
          <w:numId w:val="3"/>
        </w:numPr>
        <w:spacing w:after="160"/>
        <w:rPr>
          <w:b w:val="0"/>
          <w:lang w:val="en-GB"/>
        </w:rPr>
      </w:pPr>
      <w:r w:rsidRPr="00AB04D2">
        <w:rPr>
          <w:b w:val="0"/>
          <w:lang w:val="en-GB"/>
        </w:rPr>
        <w:t xml:space="preserve">Harrison, M. 1994. </w:t>
      </w:r>
      <w:r w:rsidRPr="00AB04D2">
        <w:rPr>
          <w:b w:val="0"/>
          <w:i/>
          <w:lang w:val="en-GB"/>
        </w:rPr>
        <w:t xml:space="preserve">Proficiency </w:t>
      </w:r>
      <w:proofErr w:type="spellStart"/>
      <w:r w:rsidRPr="00AB04D2">
        <w:rPr>
          <w:b w:val="0"/>
          <w:i/>
          <w:lang w:val="en-GB"/>
        </w:rPr>
        <w:t>Testbuilder</w:t>
      </w:r>
      <w:proofErr w:type="spellEnd"/>
      <w:r w:rsidRPr="00AB04D2">
        <w:rPr>
          <w:b w:val="0"/>
          <w:lang w:val="en-GB"/>
        </w:rPr>
        <w:t>. Oxford: Heinemann</w:t>
      </w:r>
    </w:p>
    <w:p w:rsidR="00AB04D2" w:rsidRPr="00AB04D2" w:rsidRDefault="00AB04D2" w:rsidP="00AB04D2">
      <w:pPr>
        <w:pStyle w:val="Nagwek1"/>
        <w:numPr>
          <w:ilvl w:val="0"/>
          <w:numId w:val="3"/>
        </w:numPr>
        <w:spacing w:after="160"/>
        <w:rPr>
          <w:b w:val="0"/>
          <w:lang w:val="en-GB"/>
        </w:rPr>
      </w:pPr>
      <w:r w:rsidRPr="00AB04D2">
        <w:rPr>
          <w:b w:val="0"/>
          <w:lang w:val="en-US"/>
        </w:rPr>
        <w:t xml:space="preserve">Harrison, M. 1998. </w:t>
      </w:r>
      <w:r w:rsidRPr="00AB04D2">
        <w:rPr>
          <w:b w:val="0"/>
          <w:i/>
          <w:lang w:val="en-GB"/>
        </w:rPr>
        <w:t xml:space="preserve">Proficiency </w:t>
      </w:r>
      <w:proofErr w:type="spellStart"/>
      <w:r w:rsidRPr="00AB04D2">
        <w:rPr>
          <w:b w:val="0"/>
          <w:i/>
          <w:lang w:val="en-GB"/>
        </w:rPr>
        <w:t>Testbuilder</w:t>
      </w:r>
      <w:proofErr w:type="spellEnd"/>
      <w:r w:rsidRPr="00AB04D2">
        <w:rPr>
          <w:b w:val="0"/>
          <w:i/>
          <w:lang w:val="en-GB"/>
        </w:rPr>
        <w:t xml:space="preserve"> 2</w:t>
      </w:r>
      <w:r w:rsidRPr="00AB04D2">
        <w:rPr>
          <w:b w:val="0"/>
          <w:lang w:val="en-GB"/>
        </w:rPr>
        <w:t>. Oxford: Heinemann ELT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Harrison, M. 2002. </w:t>
      </w:r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>Tesbuilder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04D2">
        <w:rPr>
          <w:rFonts w:ascii="Times New Roman" w:hAnsi="Times New Roman" w:cs="Times New Roman"/>
          <w:sz w:val="24"/>
          <w:szCs w:val="24"/>
        </w:rPr>
        <w:t>Oxford: Macmillan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4D2">
        <w:rPr>
          <w:rFonts w:ascii="Times New Roman" w:hAnsi="Times New Roman" w:cs="Times New Roman"/>
          <w:sz w:val="24"/>
          <w:szCs w:val="24"/>
          <w:lang w:val="en-GB"/>
        </w:rPr>
        <w:t>Jakeman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, V. 2002. </w:t>
      </w:r>
      <w:r w:rsidRPr="00AB04D2">
        <w:rPr>
          <w:rFonts w:ascii="Times New Roman" w:hAnsi="Times New Roman" w:cs="Times New Roman"/>
          <w:i/>
          <w:sz w:val="24"/>
          <w:szCs w:val="24"/>
          <w:lang w:val="en-GB"/>
        </w:rPr>
        <w:t>Proficiency Practice Tests</w:t>
      </w:r>
      <w:r w:rsidRPr="00AB04D2">
        <w:rPr>
          <w:rFonts w:ascii="Times New Roman" w:hAnsi="Times New Roman" w:cs="Times New Roman"/>
          <w:sz w:val="24"/>
          <w:szCs w:val="24"/>
          <w:lang w:val="en-GB"/>
        </w:rPr>
        <w:t>. Plus. Harlow: Longman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Jones, L. 1986. </w:t>
      </w:r>
      <w:r w:rsidRPr="00AB04D2">
        <w:rPr>
          <w:rFonts w:ascii="Times New Roman" w:hAnsi="Times New Roman" w:cs="Times New Roman"/>
          <w:i/>
          <w:sz w:val="24"/>
          <w:szCs w:val="24"/>
          <w:lang w:val="en-GB"/>
        </w:rPr>
        <w:t>Progress to Proficiency</w:t>
      </w:r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. Cambridge: CUP 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Levin, G. 1989. </w:t>
      </w:r>
      <w:r w:rsidRPr="00AB04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Short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  <w:lang w:val="en-GB"/>
        </w:rPr>
        <w:t>Esseys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GB"/>
        </w:rPr>
        <w:t>. New York: HBJ</w:t>
      </w:r>
    </w:p>
    <w:p w:rsidR="00AB04D2" w:rsidRPr="00AB04D2" w:rsidRDefault="00AB04D2" w:rsidP="00AB04D2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Mann, R. </w:t>
      </w:r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New Proficiency Gold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>Maximiser</w:t>
      </w:r>
      <w:proofErr w:type="spellEnd"/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B04D2">
        <w:rPr>
          <w:rFonts w:ascii="Times New Roman" w:hAnsi="Times New Roman" w:cs="Times New Roman"/>
          <w:sz w:val="24"/>
          <w:szCs w:val="24"/>
          <w:lang w:val="en-US"/>
        </w:rPr>
        <w:t>London. Longman Pearson. 2010</w:t>
      </w:r>
    </w:p>
    <w:p w:rsidR="00AB04D2" w:rsidRPr="00AB04D2" w:rsidRDefault="00AB04D2" w:rsidP="00AB04D2">
      <w:pPr>
        <w:pStyle w:val="Akapitzlist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4D2">
        <w:rPr>
          <w:rFonts w:ascii="Times New Roman" w:hAnsi="Times New Roman" w:cs="Times New Roman"/>
          <w:sz w:val="24"/>
          <w:szCs w:val="24"/>
          <w:lang w:val="en-US"/>
        </w:rPr>
        <w:t>Newbrook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, J and J. Wilson. </w:t>
      </w:r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>New Proficiency Gold</w:t>
      </w:r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. London. Longman Pearson. </w:t>
      </w:r>
      <w:r w:rsidRPr="00AB04D2">
        <w:rPr>
          <w:rFonts w:ascii="Times New Roman" w:hAnsi="Times New Roman" w:cs="Times New Roman"/>
          <w:sz w:val="24"/>
          <w:szCs w:val="24"/>
        </w:rPr>
        <w:t>2010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Russell, B. 1967. </w:t>
      </w:r>
      <w:r w:rsidRPr="00AB04D2">
        <w:rPr>
          <w:rFonts w:ascii="Times New Roman" w:hAnsi="Times New Roman" w:cs="Times New Roman"/>
          <w:i/>
          <w:sz w:val="24"/>
          <w:szCs w:val="24"/>
          <w:lang w:val="en-GB"/>
        </w:rPr>
        <w:t>Autobiography</w:t>
      </w:r>
      <w:r w:rsidRPr="00AB04D2">
        <w:rPr>
          <w:rFonts w:ascii="Times New Roman" w:hAnsi="Times New Roman" w:cs="Times New Roman"/>
          <w:sz w:val="24"/>
          <w:szCs w:val="24"/>
          <w:lang w:val="en-GB"/>
        </w:rPr>
        <w:t xml:space="preserve">. London &amp; New York: </w:t>
      </w:r>
      <w:proofErr w:type="spellStart"/>
      <w:r w:rsidRPr="00AB04D2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</w:p>
    <w:p w:rsidR="00AB04D2" w:rsidRPr="00AB04D2" w:rsidRDefault="00AB04D2" w:rsidP="00AB04D2">
      <w:pPr>
        <w:pStyle w:val="Nagwek1"/>
        <w:numPr>
          <w:ilvl w:val="0"/>
          <w:numId w:val="3"/>
        </w:numPr>
        <w:spacing w:after="160"/>
        <w:rPr>
          <w:b w:val="0"/>
          <w:lang w:val="en-GB"/>
        </w:rPr>
      </w:pPr>
      <w:r w:rsidRPr="00AB04D2">
        <w:rPr>
          <w:b w:val="0"/>
          <w:lang w:val="en-GB"/>
        </w:rPr>
        <w:t xml:space="preserve">Swan, M. 1975. </w:t>
      </w:r>
      <w:r w:rsidRPr="00AB04D2">
        <w:rPr>
          <w:b w:val="0"/>
          <w:i/>
          <w:lang w:val="en-GB"/>
        </w:rPr>
        <w:t>Inside Meaning</w:t>
      </w:r>
      <w:r w:rsidRPr="00AB04D2">
        <w:rPr>
          <w:b w:val="0"/>
          <w:lang w:val="en-GB"/>
        </w:rPr>
        <w:t>. Cambridge: CUP</w:t>
      </w:r>
    </w:p>
    <w:p w:rsidR="00AB04D2" w:rsidRPr="00AB04D2" w:rsidRDefault="00AB04D2" w:rsidP="00AB04D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04D2">
        <w:rPr>
          <w:rFonts w:ascii="Times New Roman" w:hAnsi="Times New Roman" w:cs="Times New Roman"/>
          <w:sz w:val="24"/>
          <w:szCs w:val="24"/>
          <w:lang w:val="en-US"/>
        </w:rPr>
        <w:t>Tomilson</w:t>
      </w:r>
      <w:proofErr w:type="spellEnd"/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, B. &amp; R. Ellis. 1988. </w:t>
      </w:r>
      <w:r w:rsidRPr="00AB04D2">
        <w:rPr>
          <w:rFonts w:ascii="Times New Roman" w:hAnsi="Times New Roman" w:cs="Times New Roman"/>
          <w:i/>
          <w:sz w:val="24"/>
          <w:szCs w:val="24"/>
          <w:lang w:val="en-US"/>
        </w:rPr>
        <w:t>Reading Advanced</w:t>
      </w:r>
      <w:r w:rsidRPr="00AB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B04D2">
        <w:rPr>
          <w:rFonts w:ascii="Times New Roman" w:hAnsi="Times New Roman" w:cs="Times New Roman"/>
          <w:sz w:val="24"/>
          <w:szCs w:val="24"/>
        </w:rPr>
        <w:t>Oxford: OUP</w:t>
      </w:r>
    </w:p>
    <w:p w:rsidR="00AB04D2" w:rsidRPr="00AB04D2" w:rsidRDefault="00AB04D2" w:rsidP="00AB04D2">
      <w:pPr>
        <w:pStyle w:val="Akapitzlist"/>
        <w:numPr>
          <w:ilvl w:val="0"/>
          <w:numId w:val="3"/>
        </w:numPr>
        <w:shd w:val="clear" w:color="auto" w:fill="FFFFFF"/>
        <w:spacing w:after="1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AB04D2">
        <w:rPr>
          <w:rFonts w:ascii="Times New Roman" w:hAnsi="Times New Roman" w:cs="Times New Roman"/>
          <w:sz w:val="24"/>
          <w:szCs w:val="24"/>
        </w:rPr>
        <w:t>Wiekszość</w:t>
      </w:r>
      <w:proofErr w:type="spellEnd"/>
      <w:r w:rsidRPr="00AB04D2">
        <w:rPr>
          <w:rFonts w:ascii="Times New Roman" w:hAnsi="Times New Roman" w:cs="Times New Roman"/>
          <w:sz w:val="24"/>
          <w:szCs w:val="24"/>
        </w:rPr>
        <w:t xml:space="preserve"> tekstów pochodzi z dostępnych</w:t>
      </w:r>
      <w:r>
        <w:rPr>
          <w:rFonts w:ascii="Times New Roman" w:hAnsi="Times New Roman" w:cs="Times New Roman"/>
          <w:sz w:val="24"/>
          <w:szCs w:val="24"/>
        </w:rPr>
        <w:t xml:space="preserve"> gazet anglojęzycznych 1996-2018</w:t>
      </w:r>
      <w:r w:rsidRPr="00AB04D2">
        <w:rPr>
          <w:rFonts w:ascii="Times New Roman" w:hAnsi="Times New Roman" w:cs="Times New Roman"/>
          <w:sz w:val="24"/>
          <w:szCs w:val="24"/>
        </w:rPr>
        <w:t xml:space="preserve"> np. </w:t>
      </w:r>
      <w:r w:rsidRPr="00AB04D2">
        <w:rPr>
          <w:rFonts w:ascii="Times New Roman" w:hAnsi="Times New Roman" w:cs="Times New Roman"/>
          <w:i/>
          <w:sz w:val="24"/>
          <w:szCs w:val="24"/>
        </w:rPr>
        <w:t>Newsweek</w:t>
      </w:r>
      <w:r w:rsidRPr="00AB0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B04D2">
        <w:rPr>
          <w:rFonts w:ascii="Times New Roman" w:hAnsi="Times New Roman" w:cs="Times New Roman"/>
          <w:i/>
          <w:sz w:val="24"/>
          <w:szCs w:val="24"/>
        </w:rPr>
        <w:t xml:space="preserve"> Times</w:t>
      </w:r>
      <w:r w:rsidRPr="00AB0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B0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</w:rPr>
        <w:t>Guardian</w:t>
      </w:r>
      <w:proofErr w:type="spellEnd"/>
      <w:r w:rsidRPr="00AB0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4D2">
        <w:rPr>
          <w:rFonts w:ascii="Times New Roman" w:hAnsi="Times New Roman" w:cs="Times New Roman"/>
          <w:i/>
          <w:sz w:val="24"/>
          <w:szCs w:val="24"/>
        </w:rPr>
        <w:t>Spectator</w:t>
      </w:r>
      <w:proofErr w:type="spellEnd"/>
      <w:r w:rsidRPr="00AB04D2">
        <w:rPr>
          <w:rFonts w:ascii="Times New Roman" w:hAnsi="Times New Roman" w:cs="Times New Roman"/>
          <w:sz w:val="24"/>
          <w:szCs w:val="24"/>
        </w:rPr>
        <w:t xml:space="preserve">, itd. </w:t>
      </w:r>
      <w:r>
        <w:rPr>
          <w:rFonts w:ascii="Times New Roman" w:hAnsi="Times New Roman" w:cs="Times New Roman"/>
          <w:sz w:val="24"/>
          <w:szCs w:val="24"/>
        </w:rPr>
        <w:t>Wszystkie teksty i ćwiczenia do nich z</w:t>
      </w:r>
      <w:r w:rsidRPr="00AB04D2">
        <w:rPr>
          <w:rFonts w:ascii="Times New Roman" w:hAnsi="Times New Roman" w:cs="Times New Roman"/>
          <w:sz w:val="24"/>
          <w:szCs w:val="24"/>
        </w:rPr>
        <w:t>ostały opracowane i przygotowane do zajęć samodzielnie przez prowadzącą kurs.</w:t>
      </w:r>
    </w:p>
    <w:p w:rsidR="00902E7D" w:rsidRDefault="00902E7D" w:rsidP="002174DA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902E7D" w:rsidRDefault="00902E7D" w:rsidP="002174DA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5964DD" w:rsidRDefault="005964DD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5964DD" w:rsidRPr="002174DA" w:rsidRDefault="005964DD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  <w:p w:rsidR="00202631" w:rsidRPr="002174DA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2174DA" w:rsidRPr="002174DA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</w:t>
            </w:r>
            <w:r w:rsidR="007679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</w:tr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2174DA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2174DA" w:rsidRPr="002174DA" w:rsidRDefault="002174DA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2174DA" w:rsidRPr="002174DA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5964DD" w:rsidRPr="002174DA" w:rsidRDefault="005964DD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2174DA" w:rsidRPr="002174DA" w:rsidRDefault="002174DA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2026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2174DA" w:rsidRPr="002174DA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2026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2174DA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2174DA" w:rsidRPr="002174DA" w:rsidRDefault="002174DA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2026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2174DA" w:rsidRPr="002174DA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5F7C49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5F7C49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5F7C49" w:rsidRDefault="005F7C49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5F7C49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5F7C49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5F7C49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5F7C49" w:rsidRDefault="005F7C49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5F7C49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5F7C49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5F7C49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5F7C49" w:rsidRDefault="005F7C49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5F7C49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5F7C49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Pr="002174DA" w:rsidRDefault="005F7C4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5F7C49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5F7C49" w:rsidRDefault="005F7C49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49" w:rsidRDefault="00202631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31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5F7C49" w:rsidRDefault="00202631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2174DA" w:rsidRPr="002174DA" w:rsidTr="00641C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2026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5964DD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5964DD" w:rsidRPr="002174DA" w:rsidRDefault="005964DD" w:rsidP="005964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7D" w:rsidRDefault="009613FF" w:rsidP="00902E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902E7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1-30</w:t>
            </w:r>
          </w:p>
          <w:p w:rsidR="002174DA" w:rsidRPr="002174DA" w:rsidRDefault="002174DA" w:rsidP="002026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964D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 w:rsidR="005964D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15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267E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/2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267E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/2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267E5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34/19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964D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964D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15/ 7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267E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1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267E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267E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5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67E53" w:rsidP="00267E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27/ 13</w:t>
            </w:r>
            <w:r w:rsidR="009D214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67E5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61/ 32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67E5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2/ 1</w:t>
            </w:r>
          </w:p>
        </w:tc>
      </w:tr>
      <w:tr w:rsidR="002174DA" w:rsidRPr="002174DA" w:rsidTr="00641C3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67E5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61</w:t>
            </w:r>
          </w:p>
        </w:tc>
      </w:tr>
      <w:tr w:rsidR="002174DA" w:rsidRPr="002174DA" w:rsidTr="00641C3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67E5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2/ 1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="0065146A"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 w:rsidR="00651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5146A"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="0065146A"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51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Default="00BF3D80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2174DA" w:rsidSect="00E26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CC" w:rsidRDefault="009E50CC">
      <w:pPr>
        <w:spacing w:after="0" w:line="240" w:lineRule="auto"/>
      </w:pPr>
      <w:r>
        <w:separator/>
      </w:r>
    </w:p>
  </w:endnote>
  <w:endnote w:type="continuationSeparator" w:id="0">
    <w:p w:rsidR="009E50CC" w:rsidRDefault="009E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5F7C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14516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5F7C49" w:rsidRDefault="0014516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F7C4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171D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5F7C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CC" w:rsidRDefault="009E50CC">
      <w:pPr>
        <w:spacing w:after="0" w:line="240" w:lineRule="auto"/>
      </w:pPr>
      <w:r>
        <w:separator/>
      </w:r>
    </w:p>
  </w:footnote>
  <w:footnote w:type="continuationSeparator" w:id="0">
    <w:p w:rsidR="009E50CC" w:rsidRDefault="009E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5F7C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5F7C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49" w:rsidRDefault="005F7C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B"/>
    <w:rsid w:val="00005F53"/>
    <w:rsid w:val="00062A03"/>
    <w:rsid w:val="000839C2"/>
    <w:rsid w:val="000C4700"/>
    <w:rsid w:val="000E301C"/>
    <w:rsid w:val="0014516F"/>
    <w:rsid w:val="00186F2C"/>
    <w:rsid w:val="00194245"/>
    <w:rsid w:val="001E587D"/>
    <w:rsid w:val="00202631"/>
    <w:rsid w:val="0021118B"/>
    <w:rsid w:val="00216003"/>
    <w:rsid w:val="002174DA"/>
    <w:rsid w:val="00266356"/>
    <w:rsid w:val="00267E53"/>
    <w:rsid w:val="002838B1"/>
    <w:rsid w:val="002900F1"/>
    <w:rsid w:val="00294F0C"/>
    <w:rsid w:val="003B5AB8"/>
    <w:rsid w:val="003D222C"/>
    <w:rsid w:val="003F60DE"/>
    <w:rsid w:val="0041688F"/>
    <w:rsid w:val="00467D73"/>
    <w:rsid w:val="0049520B"/>
    <w:rsid w:val="004A1154"/>
    <w:rsid w:val="004A1DB6"/>
    <w:rsid w:val="00524A20"/>
    <w:rsid w:val="005359CE"/>
    <w:rsid w:val="005528A0"/>
    <w:rsid w:val="0057416C"/>
    <w:rsid w:val="005964DD"/>
    <w:rsid w:val="005B1F5E"/>
    <w:rsid w:val="005F36D5"/>
    <w:rsid w:val="005F7C49"/>
    <w:rsid w:val="00637CCE"/>
    <w:rsid w:val="00641C34"/>
    <w:rsid w:val="0064463A"/>
    <w:rsid w:val="0065107F"/>
    <w:rsid w:val="0065146A"/>
    <w:rsid w:val="00657AE5"/>
    <w:rsid w:val="007679CC"/>
    <w:rsid w:val="007A6AC9"/>
    <w:rsid w:val="007D1996"/>
    <w:rsid w:val="007F2F9A"/>
    <w:rsid w:val="00835399"/>
    <w:rsid w:val="00875015"/>
    <w:rsid w:val="008D6A98"/>
    <w:rsid w:val="00902E7D"/>
    <w:rsid w:val="00944E58"/>
    <w:rsid w:val="009613FF"/>
    <w:rsid w:val="009D214D"/>
    <w:rsid w:val="009E50CC"/>
    <w:rsid w:val="00A0325A"/>
    <w:rsid w:val="00A14060"/>
    <w:rsid w:val="00AB04D2"/>
    <w:rsid w:val="00AE4171"/>
    <w:rsid w:val="00B669E1"/>
    <w:rsid w:val="00BF0238"/>
    <w:rsid w:val="00BF3D80"/>
    <w:rsid w:val="00C171DB"/>
    <w:rsid w:val="00C22211"/>
    <w:rsid w:val="00C5111A"/>
    <w:rsid w:val="00C727A1"/>
    <w:rsid w:val="00CA3251"/>
    <w:rsid w:val="00CD70F1"/>
    <w:rsid w:val="00D805CA"/>
    <w:rsid w:val="00E21B9F"/>
    <w:rsid w:val="00E26455"/>
    <w:rsid w:val="00E448EF"/>
    <w:rsid w:val="00E70AEE"/>
    <w:rsid w:val="00F13A0E"/>
    <w:rsid w:val="00F61B21"/>
    <w:rsid w:val="00FC1179"/>
    <w:rsid w:val="00FC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55"/>
  </w:style>
  <w:style w:type="paragraph" w:styleId="Nagwek1">
    <w:name w:val="heading 1"/>
    <w:basedOn w:val="Normalny"/>
    <w:next w:val="Normalny"/>
    <w:link w:val="Nagwek1Znak"/>
    <w:qFormat/>
    <w:rsid w:val="00AB0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9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0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4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1945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19</cp:revision>
  <dcterms:created xsi:type="dcterms:W3CDTF">2019-07-22T10:02:00Z</dcterms:created>
  <dcterms:modified xsi:type="dcterms:W3CDTF">2019-07-24T14:51:00Z</dcterms:modified>
</cp:coreProperties>
</file>