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27B1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PWSW w Przemysłu z dnia 27 marca 2019 r. </w:t>
      </w:r>
    </w:p>
    <w:p w14:paraId="04EE9718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5027313C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0A98A983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1DABAA7C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5DB80ABF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C8558D" w:rsidRPr="00C8558D" w14:paraId="715510D3" w14:textId="77777777" w:rsidTr="00C8558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127F6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FBC3" w14:textId="115C9C46" w:rsidR="00C8558D" w:rsidRPr="00C8558D" w:rsidRDefault="00C6678F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Instytut Humanistyczny </w:t>
            </w:r>
            <w:r w:rsidRPr="00123978">
              <w:rPr>
                <w:rFonts w:ascii="Times New Roman" w:hAnsi="Times New Roman" w:cs="Times New Roman"/>
              </w:rPr>
              <w:t>PWSW w Przemyślu</w:t>
            </w:r>
          </w:p>
        </w:tc>
      </w:tr>
      <w:tr w:rsidR="00C8558D" w:rsidRPr="00C8558D" w14:paraId="0C3AEF8A" w14:textId="77777777" w:rsidTr="00C8558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35634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E3EE" w14:textId="2FDFAB7B" w:rsidR="00C8558D" w:rsidRPr="00C8558D" w:rsidRDefault="00C6678F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hAnsi="Times New Roman" w:cs="Times New Roman"/>
                <w:iCs/>
                <w:sz w:val="24"/>
                <w:szCs w:val="24"/>
              </w:rPr>
              <w:t>Filologia angielska</w:t>
            </w:r>
          </w:p>
        </w:tc>
      </w:tr>
      <w:tr w:rsidR="00C8558D" w:rsidRPr="00C8558D" w14:paraId="5E521C45" w14:textId="77777777" w:rsidTr="00C8558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43EF3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 w:rsidRPr="00C8558D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C47F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C8558D" w:rsidRPr="00C8558D" w14:paraId="390B4A84" w14:textId="77777777" w:rsidTr="00C8558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35EA2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1EF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C8558D" w:rsidRPr="00C8558D" w14:paraId="19635AA3" w14:textId="77777777" w:rsidTr="00C8558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680CD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D99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C8558D" w:rsidRPr="00C8558D" w14:paraId="73D515E5" w14:textId="77777777" w:rsidTr="00C8558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8E9F5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29D1" w14:textId="7732A13C" w:rsidR="00C8558D" w:rsidRPr="00C8558D" w:rsidRDefault="00C6678F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Business English</w:t>
            </w:r>
          </w:p>
        </w:tc>
      </w:tr>
      <w:tr w:rsidR="00C8558D" w:rsidRPr="00C8558D" w14:paraId="690D3A22" w14:textId="77777777" w:rsidTr="00C8558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5E80E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3048" w14:textId="24AAB24C" w:rsidR="00C8558D" w:rsidRPr="00C8558D" w:rsidRDefault="00C6678F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IHM-BE-04</w:t>
            </w:r>
          </w:p>
        </w:tc>
      </w:tr>
      <w:tr w:rsidR="00C8558D" w:rsidRPr="00C8558D" w14:paraId="18F64ECB" w14:textId="77777777" w:rsidTr="00C8558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0D7B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0D70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zajęcia: kształcenia kierunkowego (zkk)</w:t>
            </w:r>
          </w:p>
        </w:tc>
      </w:tr>
      <w:tr w:rsidR="00C8558D" w:rsidRPr="00C8558D" w14:paraId="5E163AC4" w14:textId="77777777" w:rsidTr="00C8558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971B3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C376" w14:textId="7C423A4F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C8558D" w:rsidRPr="00C8558D" w14:paraId="2F0D8678" w14:textId="77777777" w:rsidTr="00C8558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95430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7DE5" w14:textId="0580BE5D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Semestr </w:t>
            </w:r>
            <w:r w:rsidR="00123978"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III/IV</w:t>
            </w:r>
          </w:p>
        </w:tc>
      </w:tr>
      <w:tr w:rsidR="00C8558D" w:rsidRPr="00C8558D" w14:paraId="6ABAAB0E" w14:textId="77777777" w:rsidTr="00C8558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C7FFD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D0F1" w14:textId="659940E9" w:rsidR="00C8558D" w:rsidRPr="00C8558D" w:rsidRDefault="00123978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C8558D" w:rsidRPr="00C8558D" w14:paraId="7D2F8AF5" w14:textId="77777777" w:rsidTr="00C8558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11B85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7237" w14:textId="4DA65ED6" w:rsidR="00C8558D" w:rsidRPr="00C8558D" w:rsidRDefault="00123978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2/2</w:t>
            </w:r>
          </w:p>
        </w:tc>
      </w:tr>
      <w:tr w:rsidR="00C8558D" w:rsidRPr="00C8558D" w14:paraId="4FFB0D70" w14:textId="77777777" w:rsidTr="00C8558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2D72F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FB6B" w14:textId="0E46A918" w:rsidR="00C8558D" w:rsidRPr="00C8558D" w:rsidRDefault="00123978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dr Violetta Ciećko</w:t>
            </w:r>
          </w:p>
        </w:tc>
      </w:tr>
      <w:tr w:rsidR="00C8558D" w:rsidRPr="00C8558D" w14:paraId="70EEE898" w14:textId="77777777" w:rsidTr="00C8558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F6C28" w14:textId="77777777" w:rsidR="00C8558D" w:rsidRPr="00C8558D" w:rsidRDefault="00C8558D" w:rsidP="00C855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3F01" w14:textId="28E06477" w:rsidR="00C8558D" w:rsidRPr="00C8558D" w:rsidRDefault="00123978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Violetta Ciećko wiolettaciecko@gmail.com</w:t>
            </w:r>
          </w:p>
        </w:tc>
      </w:tr>
    </w:tbl>
    <w:p w14:paraId="185E0A41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BC1CFA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C8558D" w:rsidRPr="00C8558D" w14:paraId="2AAF4C7B" w14:textId="77777777" w:rsidTr="00C8558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099F5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F1E81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E11EDD0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D322E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70DB04F2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9AA08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13DCC0F6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35EDB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BBAC7F5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5D806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0A8D25BD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890B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C8558D" w:rsidRPr="00C8558D" w14:paraId="35C32E64" w14:textId="77777777" w:rsidTr="00C8558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5CA3A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BC7BF" w14:textId="4E4C1E4B" w:rsidR="00C8558D" w:rsidRPr="00C8558D" w:rsidRDefault="00500812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  <w:r w:rsidR="0012397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AB877" w14:textId="4ECD44A0" w:rsidR="00C8558D" w:rsidRPr="00C8558D" w:rsidRDefault="00123978" w:rsidP="001239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36B0C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E7F95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130E7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DC31F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1BD779AA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631F3D" w14:textId="1867BC32" w:rsidR="00C8558D" w:rsidRDefault="00C8558D" w:rsidP="00C855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EAB7A31" w14:textId="737B9432" w:rsidR="00123978" w:rsidRDefault="00123978" w:rsidP="00C855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6F13FAB" w14:textId="5024668D" w:rsidR="00123978" w:rsidRDefault="00123978" w:rsidP="00C855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0385DF6" w14:textId="208ADC4B" w:rsidR="00123978" w:rsidRDefault="00123978" w:rsidP="00123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 języku angielskim wiedzy z zakresu wybranych dziedzin biznesu, tj.: zarządzanie, finanse przedsiębiorstw, bankowość, obsługa klienta, marketing, zarządzanie kryzysowe, fuzje i przejęcia, gospodarka globalna. </w:t>
      </w:r>
    </w:p>
    <w:p w14:paraId="0A31F78D" w14:textId="77777777" w:rsidR="00123978" w:rsidRDefault="00123978" w:rsidP="00123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7E535" w14:textId="77777777" w:rsidR="00123978" w:rsidRDefault="00123978" w:rsidP="00123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C2 :</w:t>
      </w: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umiejętności oceny 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żących</w:t>
      </w: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 w świecie biznesu, poprzez analizę i komentowanie zaistniałych w gospodarce sytuacji .</w:t>
      </w:r>
    </w:p>
    <w:p w14:paraId="13AD594A" w14:textId="7F477B63" w:rsidR="00123978" w:rsidRDefault="00123978" w:rsidP="00123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C3: </w:t>
      </w: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umiejętności językowych, rozbudowa słownictwa związanego z zagadnieniami biznesowymi w 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żnych</w:t>
      </w: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kontekstach tematycznych. Studenci rozwijają cztery sprawności językowe: słuchanie, czytanie, mówienie i pisanie, osadzone w kontekście biznesowym</w:t>
      </w:r>
    </w:p>
    <w:p w14:paraId="7455785A" w14:textId="0DF70A69" w:rsidR="007429F5" w:rsidRDefault="007429F5" w:rsidP="00123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71F68" w14:textId="688BA31E" w:rsidR="007429F5" w:rsidRDefault="007429F5" w:rsidP="001239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wstępne</w:t>
      </w:r>
    </w:p>
    <w:p w14:paraId="13B3EFF8" w14:textId="15AD0893" w:rsidR="007429F5" w:rsidRDefault="007429F5" w:rsidP="007429F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średniozaawansowana znajomość </w:t>
      </w:r>
      <w:r>
        <w:rPr>
          <w:rFonts w:eastAsia="Arial" w:cs="Calibri"/>
          <w:sz w:val="24"/>
          <w:szCs w:val="24"/>
        </w:rPr>
        <w:t>języka angielskiego</w:t>
      </w:r>
      <w:r>
        <w:rPr>
          <w:rFonts w:cs="Calibri"/>
          <w:sz w:val="24"/>
          <w:szCs w:val="24"/>
        </w:rPr>
        <w:t>;</w:t>
      </w:r>
    </w:p>
    <w:p w14:paraId="7909C818" w14:textId="5BF59752" w:rsidR="007429F5" w:rsidRDefault="007429F5" w:rsidP="007429F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Średniozaawansowane umiejętności w zakresie programów komputerowych</w:t>
      </w:r>
    </w:p>
    <w:p w14:paraId="4FFD9C53" w14:textId="77777777" w:rsidR="007429F5" w:rsidRPr="00C8558D" w:rsidRDefault="007429F5" w:rsidP="001239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2F7B67" w14:textId="77777777" w:rsidR="00C8558D" w:rsidRPr="00C8558D" w:rsidRDefault="00C8558D" w:rsidP="00C8558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619E043E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 w:rsidRPr="00C8558D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615B8F6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C8558D" w:rsidRPr="00C8558D" w14:paraId="7DB11335" w14:textId="77777777" w:rsidTr="00C855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5613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EC55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259E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8558D" w:rsidRPr="00C8558D" w14:paraId="7E8B341D" w14:textId="77777777" w:rsidTr="00C8558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D2730" w14:textId="7EA4430B" w:rsidR="007429F5" w:rsidRPr="007429F5" w:rsidRDefault="00FF15C4" w:rsidP="00742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</w:t>
            </w:r>
          </w:p>
          <w:p w14:paraId="0D3ADF47" w14:textId="03769AA8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2055D" w14:textId="77777777" w:rsidR="00F7156A" w:rsidRPr="00F7156A" w:rsidRDefault="00F7156A" w:rsidP="00F715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wie, jak dotrzeć do wiedzy specjalistycznej oraz terminologii biznesowej, znaleźć jej odpowiedniki w innych językach </w:t>
            </w:r>
          </w:p>
          <w:p w14:paraId="2694668F" w14:textId="2DD15F6C" w:rsidR="00C8558D" w:rsidRPr="00C8558D" w:rsidRDefault="00C8558D" w:rsidP="00F715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E9F5" w14:textId="77777777" w:rsidR="00FF15C4" w:rsidRPr="00FF15C4" w:rsidRDefault="00FF15C4" w:rsidP="00FF15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262F458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34CC0277" w14:textId="77777777" w:rsidTr="00C8558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B4834" w14:textId="76ADAAA6" w:rsidR="00C8558D" w:rsidRPr="00C8558D" w:rsidRDefault="00FF15C4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DBC8B" w14:textId="7811E183" w:rsidR="00C8558D" w:rsidRPr="00C8558D" w:rsidRDefault="00F7156A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potrafi tłumaczyć teksty specjalistyczne, zna ich typologie, jest w stanie samodzielnie analizować i redagować tego typu teksty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4295" w14:textId="3E999CE1" w:rsidR="00FF15C4" w:rsidRPr="00FF15C4" w:rsidRDefault="00FF15C4" w:rsidP="00FF15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48670F8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174A83E3" w14:textId="77777777" w:rsidTr="00C8558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76733" w14:textId="04AF10F6" w:rsidR="00C8558D" w:rsidRPr="00C8558D" w:rsidRDefault="00FF15C4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ECC72" w14:textId="0972D486" w:rsidR="00C8558D" w:rsidRPr="00C8558D" w:rsidRDefault="00F7156A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posiada orientację w zakresie zapotrzebowania szeroko rozumianego biznesu w dziedzinie komunikacji językowej i tłumaczeń specjalistycznych oraz organizacji przedsiębiorstw i rynku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DC12" w14:textId="412467C8" w:rsidR="00FF15C4" w:rsidRPr="00FF15C4" w:rsidRDefault="00FF15C4" w:rsidP="00FF15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14:paraId="0B45FEBE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29F076CE" w14:textId="77777777" w:rsidTr="00C8558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24C2C" w14:textId="0C8AD83E" w:rsidR="00C8558D" w:rsidRPr="00C8558D" w:rsidRDefault="00FF15C4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0937D" w14:textId="77777777" w:rsidR="00F7156A" w:rsidRPr="00F7156A" w:rsidRDefault="00F7156A" w:rsidP="00F715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ma świadomość problemów i trudności pojawiających się przy tłumaczeniu tekstów specjalistycznych, wie, jak sobie z nimi radzić i jak je rozwiązywać </w:t>
            </w:r>
          </w:p>
          <w:p w14:paraId="7320EA01" w14:textId="54177239" w:rsidR="00C8558D" w:rsidRPr="00C8558D" w:rsidRDefault="00C8558D" w:rsidP="00F715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3734" w14:textId="3BAFD9C6" w:rsidR="00FF15C4" w:rsidRPr="00FF15C4" w:rsidRDefault="00FF15C4" w:rsidP="00FF15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03</w:t>
            </w:r>
          </w:p>
          <w:p w14:paraId="50BE272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47290805" w14:textId="77777777" w:rsidTr="00C8558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A97CD" w14:textId="264C093C" w:rsidR="00C8558D" w:rsidRPr="00C8558D" w:rsidRDefault="00FF15C4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U07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5A94" w14:textId="315C8C77" w:rsidR="00C8558D" w:rsidRPr="00C8558D" w:rsidRDefault="00F7156A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interpretuje teksty źródłowe w kontekście językowym,  społecznym i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AC5C" w14:textId="699D5C6C" w:rsidR="00975EF9" w:rsidRPr="00975EF9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  <w:p w14:paraId="0295C812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0C2A0AE2" w14:textId="77777777" w:rsidTr="00C8558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58B7A" w14:textId="61BF5B3B" w:rsidR="00C8558D" w:rsidRPr="00C8558D" w:rsidRDefault="00FF15C4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K0</w:t>
            </w:r>
            <w:r w:rsid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481C4" w14:textId="5C6A2815" w:rsidR="00C8558D" w:rsidRPr="00C8558D" w:rsidRDefault="00F7156A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potrafi odnaleźć się w typowych sytuacjach biznesowych i odpowiednio reagować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8FD2" w14:textId="0219DEF2" w:rsidR="00975EF9" w:rsidRPr="00975EF9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05D309C2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3F02471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B2E08F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5F5DC229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2AEE949C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C7E5DD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C8558D" w:rsidRPr="00C8558D" w14:paraId="3D2D043F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A03D0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102B4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7973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C8558D" w:rsidRPr="00C8558D" w14:paraId="70B82051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8CC11" w14:textId="6FD04E88" w:rsidR="00C8558D" w:rsidRPr="00C8558D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9603A" w14:textId="6F213BF0" w:rsidR="00C8558D" w:rsidRPr="00C8558D" w:rsidRDefault="00975EF9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Companies, company culture</w:t>
            </w:r>
            <w:r w:rsidR="003A3A0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communication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3F74" w14:textId="40E42D97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453B0269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CB684" w14:textId="7484A098" w:rsidR="00C8558D" w:rsidRPr="00C8558D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2BFCA" w14:textId="5165F63C" w:rsidR="00C8558D" w:rsidRPr="00C8558D" w:rsidRDefault="00975EF9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Job hunting, job interview</w:t>
            </w:r>
            <w:r w:rsidR="003A3A0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job satisfaction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A06A" w14:textId="33458AD7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0E21B204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85263" w14:textId="19808C7E" w:rsidR="00975EF9" w:rsidRPr="00C8558D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D4415" w14:textId="6C1D23B1" w:rsidR="00C8558D" w:rsidRPr="00C8558D" w:rsidRDefault="00975EF9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Applying for a job, C</w:t>
            </w:r>
            <w:r w:rsidR="003A3A0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A23B" w14:textId="25FEC803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27531E9E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6EB3E" w14:textId="69045EEF" w:rsidR="00C8558D" w:rsidRPr="00C8558D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B6E4F" w14:textId="391EC9E8" w:rsidR="00C8558D" w:rsidRPr="00C8558D" w:rsidRDefault="00975EF9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Finance, economy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9CCD" w14:textId="0B8DA7D7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379880EE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A6B71" w14:textId="75B8988A" w:rsidR="00C8558D" w:rsidRPr="00C8558D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891F1" w14:textId="73C35E2C" w:rsidR="00C8558D" w:rsidRPr="00C8558D" w:rsidRDefault="00975EF9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Business letters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6D64" w14:textId="64A8C5FF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72CFCE5F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6EEA5" w14:textId="18FEBB42" w:rsidR="00C8558D" w:rsidRPr="00C8558D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E1504" w14:textId="5EA37A0D" w:rsidR="00C8558D" w:rsidRPr="00C8558D" w:rsidRDefault="00975EF9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Meetings, case study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3C00" w14:textId="6A52383C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975EF9" w:rsidRPr="00C8558D" w14:paraId="1FB4E922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7F4A0" w14:textId="73B6404B" w:rsidR="00975EF9" w:rsidRDefault="00975EF9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06E26" w14:textId="7CC35665" w:rsidR="00975EF9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Management styles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8158" w14:textId="6202E411" w:rsidR="00975EF9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2621C0BF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D14D0" w14:textId="3075776E" w:rsidR="00C8558D" w:rsidRPr="00C8558D" w:rsidRDefault="00975EF9" w:rsidP="003A3A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4449B" w14:textId="4DA27753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Team building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CE5F" w14:textId="51694975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7EB7B949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C15A2" w14:textId="5F313099" w:rsidR="00C8558D" w:rsidRPr="00C8558D" w:rsidRDefault="003A3A06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D52C" w14:textId="69DE2881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Risk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D36D" w14:textId="4F74DDAE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6D90977C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C2AAA" w14:textId="659F0F0B" w:rsidR="00C8558D" w:rsidRPr="00C8558D" w:rsidRDefault="003A3A06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DB36C" w14:textId="6FE1F519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Raising finance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ECC8" w14:textId="1447B7C4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C8558D" w:rsidRPr="00C8558D" w14:paraId="2BFF8572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0604A" w14:textId="342EDB2F" w:rsidR="00C8558D" w:rsidRPr="00C8558D" w:rsidRDefault="003A3A06" w:rsidP="00975E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AD49F" w14:textId="267D9925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Negotiating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9427" w14:textId="2AC3D9C3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8558D" w:rsidRPr="00C8558D" w14:paraId="1B0BC259" w14:textId="77777777" w:rsidTr="00C8558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F21C3" w14:textId="01C78BDF" w:rsidR="00C8558D" w:rsidRPr="00C8558D" w:rsidRDefault="003A3A06" w:rsidP="003A3A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EE3EC" w14:textId="19D6F3B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A369" w14:textId="39A21125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</w:tr>
    </w:tbl>
    <w:p w14:paraId="2D2B8396" w14:textId="77777777" w:rsidR="00C8558D" w:rsidRPr="00C8558D" w:rsidRDefault="00C8558D" w:rsidP="00C8558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63CE41" w14:textId="77777777" w:rsidR="00C8558D" w:rsidRPr="00C8558D" w:rsidRDefault="00C8558D" w:rsidP="00C8558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04EC9FBC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C8558D" w:rsidRPr="00C8558D" w14:paraId="4C7D0AB4" w14:textId="77777777" w:rsidTr="00C8558D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89630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6D5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C8558D" w:rsidRPr="00C8558D" w14:paraId="736C0ED2" w14:textId="77777777" w:rsidTr="00C8558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07766" w14:textId="77777777" w:rsidR="00C8558D" w:rsidRPr="00C8558D" w:rsidRDefault="00C8558D" w:rsidP="00C8558D">
            <w:pPr>
              <w:spacing w:after="0" w:line="256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1865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C261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E9381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D907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BB51D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006D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D9EC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C8558D" w:rsidRPr="00C8558D" w14:paraId="06F1209C" w14:textId="77777777" w:rsidTr="00C8558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17133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05C02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6B88E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F4C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56449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5373C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4D63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82AE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0C9B2D4C" w14:textId="77777777" w:rsidTr="00C8558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CBA84" w14:textId="71945455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C8558D"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C3C7C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9357F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5F173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C97F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F2B70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247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5BE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6B070BA7" w14:textId="77777777" w:rsidTr="00C8558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56C90" w14:textId="21113308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3A3A0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B3BF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65B49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8E27F" w14:textId="324E8B7B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62050" w14:textId="3685CF6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298C5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B933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49B2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4606FAFC" w14:textId="77777777" w:rsidTr="00C8558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6E548" w14:textId="366E2F06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3A3A0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6A5F2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8DD8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748C1" w14:textId="0A49B611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EDD52" w14:textId="467279C9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D5807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6B1B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F45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8558D" w:rsidRPr="00C8558D" w14:paraId="0E2A7C06" w14:textId="77777777" w:rsidTr="00C8558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76AAC" w14:textId="64E4ED9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3A3A0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3F9C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281C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0031" w14:textId="48DA6F7C" w:rsidR="00C8558D" w:rsidRPr="00C8558D" w:rsidRDefault="003A3A0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64187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C96E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62B5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28AF" w14:textId="30B6E5EB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EE4995F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C8558D" w:rsidRPr="00C8558D" w14:paraId="0EA456B5" w14:textId="77777777" w:rsidTr="00C8558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C84E9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CFB7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C8558D" w:rsidRPr="00C8558D" w14:paraId="0108EC87" w14:textId="77777777" w:rsidTr="00C8558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F0C35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3EC5" w14:textId="4FA34B17" w:rsidR="00C8558D" w:rsidRPr="00C8558D" w:rsidRDefault="003A3A0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prezentacji multimedialnych, zdjęć, tekstów, nagrań, krótkich filmów i innych materiałów dydaktycznych</w:t>
            </w:r>
          </w:p>
        </w:tc>
      </w:tr>
      <w:tr w:rsidR="00C8558D" w:rsidRPr="00C8558D" w14:paraId="7C9CC55B" w14:textId="77777777" w:rsidTr="00C8558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AC2B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BF25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54C28E0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C8D3BE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C8558D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34700CF8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49AE6421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42441E41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C8558D" w:rsidRPr="00C8558D" w14:paraId="40D8E67C" w14:textId="77777777" w:rsidTr="00C855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97C67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5EA1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C8558D" w:rsidRPr="00C8558D" w14:paraId="74FD800D" w14:textId="77777777" w:rsidTr="00C855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F716B" w14:textId="36137E03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3A3A0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F5EE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C8558D" w:rsidRPr="00C8558D" w14:paraId="42DE0FE9" w14:textId="77777777" w:rsidTr="00C855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675B3" w14:textId="50F1470A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2A747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1AFC" w14:textId="0528B7D3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Ćwiczenie projektowe </w:t>
            </w:r>
          </w:p>
        </w:tc>
      </w:tr>
    </w:tbl>
    <w:p w14:paraId="5C1539BB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549DD7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C8558D" w:rsidRPr="00C8558D" w14:paraId="600339FE" w14:textId="77777777" w:rsidTr="00C855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811F5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971B" w14:textId="3E51B49B" w:rsid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3A3A0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zajęć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kolokwium</w:t>
            </w:r>
          </w:p>
          <w:p w14:paraId="5F8A706E" w14:textId="77777777" w:rsidR="00DA026B" w:rsidRPr="00C8558D" w:rsidRDefault="00DA026B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6B52BC00" w14:textId="69C1637A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C8558D" w:rsidRPr="00C8558D" w14:paraId="72F9F432" w14:textId="77777777" w:rsidTr="00C855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0372E" w14:textId="77777777" w:rsidR="00DA026B" w:rsidRDefault="00DA026B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0C87C23B" w14:textId="7AD4F6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2A747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1693" w14:textId="77777777" w:rsidR="00DA026B" w:rsidRDefault="00DA026B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49E78DC0" w14:textId="2F4EC310" w:rsid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przedmiotu </w:t>
            </w:r>
            <w:r w:rsid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 w:rsidR="00DA026B" w:rsidRP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pozytywnych ocen z prac indywidualnych i grupowych, jak zadania domowe, testy, projekty, wypowiedzi, udział w dyskusjach itp. Skala ocen stosowana przy ocenie testów i kolokwiów: bdb – 95%-100% +db – 89%-94% db – 82%-88% +dst – 74%-81% dst – 65%-73% ndst – 0%-64%</w:t>
            </w:r>
          </w:p>
          <w:p w14:paraId="5577D6DE" w14:textId="77777777" w:rsidR="00DA026B" w:rsidRDefault="00DA026B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5350D5F" w14:textId="77777777" w:rsidR="00DA026B" w:rsidRDefault="00DA026B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4F3302A9" w14:textId="717AF5CF" w:rsidR="00DA026B" w:rsidRPr="00C8558D" w:rsidRDefault="00DA026B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14:paraId="7A1A0418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1BF624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72BEB2CB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C8558D" w:rsidRPr="00C8558D" w14:paraId="2F246508" w14:textId="77777777" w:rsidTr="0049784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8DE0F4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19FD089D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01F2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7731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6BFA7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3270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50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C8558D" w:rsidRPr="00C8558D" w14:paraId="2E587FB1" w14:textId="77777777" w:rsidTr="004978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4BC2D" w14:textId="11A0EC8F" w:rsidR="00C8558D" w:rsidRPr="00497843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W01</w:t>
            </w:r>
          </w:p>
          <w:p w14:paraId="68BF474D" w14:textId="61A55D2D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FF47771" w14:textId="0096F9B4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AF62517" w14:textId="0FF9ADC4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88BDEF0" w14:textId="28F499DF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4ABFBD14" w14:textId="38C58387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C53B507" w14:textId="02547F00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E98D1FA" w14:textId="47BC5FC1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20B24A4E" w14:textId="72D947FB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4AB6A7D" w14:textId="77777777" w:rsidR="00497843" w:rsidRP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DAC6C96" w14:textId="4522C853" w:rsidR="00497843" w:rsidRP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U02</w:t>
            </w:r>
          </w:p>
          <w:p w14:paraId="626BE8C6" w14:textId="7E7C381B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U07</w:t>
            </w:r>
          </w:p>
          <w:p w14:paraId="7E816090" w14:textId="44625EC9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CDB2335" w14:textId="4DE26818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1C03145" w14:textId="452EE1A8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293CFB6" w14:textId="6B945640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4BDCCFD" w14:textId="706DC393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DF4CB0D" w14:textId="731E73E2" w:rsid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2508DD9" w14:textId="77777777" w:rsidR="00497843" w:rsidRPr="00497843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4ADF43B" w14:textId="3F9813E7" w:rsidR="00497843" w:rsidRPr="00C8558D" w:rsidRDefault="00497843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U05</w:t>
            </w:r>
          </w:p>
          <w:p w14:paraId="0B6D11E8" w14:textId="77777777" w:rsid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34E847A4" w14:textId="3A083B22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K04</w:t>
            </w:r>
          </w:p>
          <w:p w14:paraId="06662A45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27DBFAAB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66067E13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2E2E0E43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0CD2875A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0F6B9020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7D7470D7" w14:textId="77777777" w:rsidR="00497843" w:rsidRPr="00497843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57F4CA4" w14:textId="77777777" w:rsidR="00497843" w:rsidRDefault="00497843" w:rsidP="00497843">
            <w:pP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41F3BCC6" w14:textId="68D15546" w:rsidR="00497843" w:rsidRPr="00C8558D" w:rsidRDefault="00497843" w:rsidP="00497843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A80F2" w14:textId="62F1B1AF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student zna podstawowe pojęcia i metody w stopniu minimalnym; </w:t>
            </w:r>
          </w:p>
          <w:p w14:paraId="6D3A6462" w14:textId="7429ED53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7826E62" w14:textId="31D1685D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99D8B8E" w14:textId="3BFFA346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927825B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2BD13B7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umie wykonać bardzo uproszczoną analizę i prezentację danych; </w:t>
            </w:r>
          </w:p>
          <w:p w14:paraId="79D0C00A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A0899DF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E9DDB23" w14:textId="5864471A" w:rsidR="00C8558D" w:rsidRPr="00C8558D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>potrafi wskazać jedynie podstawowe uwarunkowania zjawisk i procesów komunikacijnych i biznesowych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B6D70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student zna podstawowe pojęcia i metody w stopniu dostatecznym; </w:t>
            </w:r>
          </w:p>
          <w:p w14:paraId="1917745D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83DA46C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F3FBC0B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B4525EC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74E0E73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umie wykonać uproszczoną ale dostateczną analizę i prezentację danych; </w:t>
            </w:r>
          </w:p>
          <w:p w14:paraId="793F900B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BCCF9A7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8EC9413" w14:textId="1685F321" w:rsidR="00C8558D" w:rsidRPr="00C8558D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>potrafi wskazać jedynie podstawowe uwarunkowania zjawisk i procesów komunikacijnych i biznesowych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7DCEF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student zna podstawowe pojęcia i metody w stopniu średnim; </w:t>
            </w:r>
          </w:p>
          <w:p w14:paraId="1A92650A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698BFFD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DD8B33E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58F8C06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47FDE11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umie wykonać standardową analizę i prezentację danych; </w:t>
            </w:r>
          </w:p>
          <w:p w14:paraId="56BC2DAA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25A3B41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8132298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6F965E2" w14:textId="1AA00601" w:rsidR="00C8558D" w:rsidRPr="00C8558D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potrafi wskazać podstawowe i poboczne uwarunkowania zjawisk i procesów komunikacijnych i biznesowych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43C75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student zna podstawowe pojęcia i metody w stopniu dobrym;</w:t>
            </w:r>
          </w:p>
          <w:p w14:paraId="617CB151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67728E2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1B6EC34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771DEEC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E2A1AA7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umie wykonać dobrą standardową analizę i prezentację danych; </w:t>
            </w:r>
          </w:p>
          <w:p w14:paraId="2CB18CF5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6B081C4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8C665CC" w14:textId="327968A6" w:rsidR="00C8558D" w:rsidRPr="00C8558D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potrafi wskazać podstawowe i poboczne uwarunkowania zjawisk i procesów komunikacijnych i biznesowych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051D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student zna wszystkie podstawowe pojęcia i metody w stopniu biegłym i operuje nimi swobodnie;</w:t>
            </w:r>
          </w:p>
          <w:p w14:paraId="36F1E0D3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kern w:val="24"/>
                <w:sz w:val="24"/>
                <w:szCs w:val="24"/>
              </w:rPr>
            </w:pPr>
          </w:p>
          <w:p w14:paraId="6718D135" w14:textId="77777777" w:rsidR="002A7477" w:rsidRDefault="002A7477" w:rsidP="00C8558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kern w:val="24"/>
                <w:sz w:val="24"/>
                <w:szCs w:val="24"/>
              </w:rPr>
            </w:pPr>
          </w:p>
          <w:p w14:paraId="01BAFB8D" w14:textId="77777777" w:rsidR="002A7477" w:rsidRDefault="002A7477" w:rsidP="002A747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 umie wykonać złożoną analizę i ściśle z nią powiązaną prezentację danych;</w:t>
            </w:r>
          </w:p>
          <w:p w14:paraId="271086D3" w14:textId="77777777" w:rsidR="002A7477" w:rsidRDefault="002A7477" w:rsidP="002A747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14:paraId="6C018CD3" w14:textId="77777777" w:rsidR="002A7477" w:rsidRDefault="002A7477" w:rsidP="002A747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14:paraId="0E3BFCA8" w14:textId="40111FE6" w:rsidR="00C8558D" w:rsidRPr="00C8558D" w:rsidRDefault="002A7477" w:rsidP="002A747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 potrafi prawidłowo wskazać główne i poboczne uwarunkowania zjawisk i procesów </w:t>
            </w:r>
            <w:r>
              <w:rPr>
                <w:rFonts w:cs="Calibri"/>
                <w:sz w:val="24"/>
                <w:szCs w:val="24"/>
              </w:rPr>
              <w:t xml:space="preserve">komunikacijnych i biznesowych  </w:t>
            </w:r>
            <w:r>
              <w:rPr>
                <w:rFonts w:cs="Calibri"/>
                <w:kern w:val="24"/>
                <w:sz w:val="24"/>
                <w:szCs w:val="24"/>
              </w:rPr>
              <w:t>oraz swobodnie przedstawia projekt na forum grupy konwersatoryjnej</w:t>
            </w:r>
          </w:p>
        </w:tc>
      </w:tr>
    </w:tbl>
    <w:p w14:paraId="18CAA35B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E98C7D" w14:textId="5DCB6985" w:rsid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5F9C0AFA" w14:textId="77777777" w:rsidR="00762E10" w:rsidRDefault="00762E10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38C2A3D4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ind w:left="476" w:hanging="357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Andon, Nick and O’Riordan, Seamus. </w:t>
      </w:r>
      <w:r w:rsidRPr="00D54FBD">
        <w:rPr>
          <w:rFonts w:cs="Calibri"/>
          <w:i/>
          <w:sz w:val="24"/>
          <w:szCs w:val="24"/>
          <w:lang w:val="en-US"/>
        </w:rPr>
        <w:t>English for International Business.</w:t>
      </w:r>
      <w:r w:rsidRPr="00D54FBD">
        <w:rPr>
          <w:rFonts w:cs="Calibri"/>
          <w:sz w:val="24"/>
          <w:szCs w:val="24"/>
          <w:lang w:val="en-US"/>
        </w:rPr>
        <w:t xml:space="preserve"> Chicago: McGraw-Hill Companies, 2002.</w:t>
      </w:r>
    </w:p>
    <w:p w14:paraId="1E13DD5A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ind w:left="476" w:hanging="357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lastRenderedPageBreak/>
        <w:t xml:space="preserve">Dignen, Bob. </w:t>
      </w:r>
      <w:r w:rsidRPr="00D54FBD">
        <w:rPr>
          <w:rFonts w:cs="Calibri"/>
          <w:i/>
          <w:sz w:val="24"/>
          <w:szCs w:val="24"/>
          <w:lang w:val="en-US"/>
        </w:rPr>
        <w:t>Communicating in Business English.</w:t>
      </w:r>
      <w:r w:rsidRPr="00D54FBD">
        <w:rPr>
          <w:rFonts w:cs="Calibri"/>
          <w:sz w:val="24"/>
          <w:szCs w:val="24"/>
          <w:lang w:val="en-US"/>
        </w:rPr>
        <w:t xml:space="preserve"> New York: Compass Publishing, 2003.</w:t>
      </w:r>
    </w:p>
    <w:p w14:paraId="7B1F774B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>Geffner, Andrea.</w:t>
      </w:r>
      <w:r w:rsidRPr="00D54FBD">
        <w:rPr>
          <w:rFonts w:cs="Calibri"/>
          <w:i/>
          <w:sz w:val="24"/>
          <w:szCs w:val="24"/>
          <w:lang w:val="en-US"/>
        </w:rPr>
        <w:t xml:space="preserve"> Business English</w:t>
      </w:r>
      <w:r w:rsidRPr="00D54FBD">
        <w:rPr>
          <w:rFonts w:cs="Calibri"/>
          <w:sz w:val="24"/>
          <w:szCs w:val="24"/>
          <w:lang w:val="en-US"/>
        </w:rPr>
        <w:t>. Barron’s, 1998.</w:t>
      </w:r>
    </w:p>
    <w:p w14:paraId="013081E5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Lloyd, Angela and Preier, Anne. </w:t>
      </w:r>
      <w:r w:rsidRPr="00D54FBD">
        <w:rPr>
          <w:rFonts w:cs="Calibri"/>
          <w:i/>
          <w:sz w:val="24"/>
          <w:szCs w:val="24"/>
          <w:lang w:val="en-US"/>
        </w:rPr>
        <w:t>Business Communication Games.</w:t>
      </w:r>
      <w:r w:rsidRPr="00D54FBD">
        <w:rPr>
          <w:rFonts w:cs="Calibri"/>
          <w:sz w:val="24"/>
          <w:szCs w:val="24"/>
          <w:lang w:val="en-US"/>
        </w:rPr>
        <w:t xml:space="preserve"> Oxford: Oxford University Press, 1996.</w:t>
      </w:r>
    </w:p>
    <w:p w14:paraId="3CF3D53B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ind w:right="-433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Murphy, Raymond. </w:t>
      </w:r>
      <w:r w:rsidRPr="00D54FBD">
        <w:rPr>
          <w:rFonts w:cs="Calibri"/>
          <w:i/>
          <w:sz w:val="24"/>
          <w:szCs w:val="24"/>
          <w:lang w:val="en-US"/>
        </w:rPr>
        <w:t>English Grammar in Use.</w:t>
      </w:r>
      <w:r w:rsidRPr="00D54FBD">
        <w:rPr>
          <w:rFonts w:cs="Calibri"/>
          <w:sz w:val="24"/>
          <w:szCs w:val="24"/>
          <w:lang w:val="en-US"/>
        </w:rPr>
        <w:t xml:space="preserve"> Cambridge: Cambridge University Press, 2004.</w:t>
      </w:r>
    </w:p>
    <w:p w14:paraId="71480442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Stewart, Kay L. and Allen, Marian E. </w:t>
      </w:r>
      <w:r w:rsidRPr="00D54FBD">
        <w:rPr>
          <w:rFonts w:cs="Calibri"/>
          <w:i/>
          <w:sz w:val="24"/>
          <w:szCs w:val="24"/>
          <w:lang w:val="en-US"/>
        </w:rPr>
        <w:t>Forms of Writing: A Brief Guide and Handbook</w:t>
      </w:r>
      <w:r w:rsidRPr="00D54FBD">
        <w:rPr>
          <w:rFonts w:cs="Calibri"/>
          <w:sz w:val="24"/>
          <w:szCs w:val="24"/>
          <w:lang w:val="en-US"/>
        </w:rPr>
        <w:t>. Toronto: Prentice Hall, 2000.</w:t>
      </w:r>
    </w:p>
    <w:p w14:paraId="72D85CBF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Tullis, Graham and Power, Susan. </w:t>
      </w:r>
      <w:r w:rsidRPr="00D54FBD">
        <w:rPr>
          <w:rFonts w:cs="Calibri"/>
          <w:i/>
          <w:sz w:val="24"/>
          <w:szCs w:val="24"/>
          <w:lang w:val="en-US"/>
        </w:rPr>
        <w:t>New Insights into Business.</w:t>
      </w:r>
      <w:r w:rsidRPr="00D54FBD">
        <w:rPr>
          <w:rFonts w:cs="Calibri"/>
          <w:sz w:val="24"/>
          <w:szCs w:val="24"/>
          <w:lang w:val="en-US"/>
        </w:rPr>
        <w:t xml:space="preserve"> Edinburgh: Longman, 2000.</w:t>
      </w:r>
    </w:p>
    <w:p w14:paraId="716B067E" w14:textId="77777777" w:rsidR="00762E10" w:rsidRPr="00D54FBD" w:rsidRDefault="00762E10" w:rsidP="00762E10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Vince, Michael. </w:t>
      </w:r>
      <w:r w:rsidRPr="00D54FBD">
        <w:rPr>
          <w:rFonts w:cs="Calibri"/>
          <w:i/>
          <w:sz w:val="24"/>
          <w:szCs w:val="24"/>
          <w:lang w:val="en-US"/>
        </w:rPr>
        <w:t>Macmillan English Grammar in Use.</w:t>
      </w:r>
      <w:r w:rsidRPr="00D54FBD">
        <w:rPr>
          <w:rFonts w:cs="Calibri"/>
          <w:sz w:val="24"/>
          <w:szCs w:val="24"/>
          <w:lang w:val="en-US"/>
        </w:rPr>
        <w:t xml:space="preserve"> Oxford: Macmillan Publishers Ltd., 2008.</w:t>
      </w:r>
    </w:p>
    <w:p w14:paraId="31E4FA66" w14:textId="77777777" w:rsidR="00762E10" w:rsidRDefault="00762E10" w:rsidP="00762E10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val="en-US"/>
        </w:rPr>
      </w:pPr>
      <w:r w:rsidRPr="00D54FBD">
        <w:rPr>
          <w:rFonts w:cs="Calibri"/>
          <w:sz w:val="24"/>
          <w:szCs w:val="24"/>
          <w:lang w:val="en-US"/>
        </w:rPr>
        <w:t xml:space="preserve">Wood, Neil. </w:t>
      </w:r>
      <w:r w:rsidRPr="00D54FBD">
        <w:rPr>
          <w:rFonts w:cs="Calibri"/>
          <w:i/>
          <w:sz w:val="24"/>
          <w:szCs w:val="24"/>
          <w:lang w:val="en-US"/>
        </w:rPr>
        <w:t>Business and Commerce.</w:t>
      </w:r>
      <w:r w:rsidRPr="00D54FBD">
        <w:rPr>
          <w:rFonts w:cs="Calibri"/>
          <w:sz w:val="24"/>
          <w:szCs w:val="24"/>
          <w:lang w:val="en-US"/>
        </w:rPr>
        <w:t xml:space="preserve"> Oxford: Oxford University Press, 2003.</w:t>
      </w:r>
    </w:p>
    <w:p w14:paraId="3866E0D0" w14:textId="77777777" w:rsidR="00762E10" w:rsidRPr="00D54FBD" w:rsidRDefault="00762E10" w:rsidP="00762E10">
      <w:pPr>
        <w:spacing w:line="360" w:lineRule="auto"/>
        <w:ind w:left="480"/>
        <w:rPr>
          <w:rFonts w:cs="Calibri"/>
          <w:sz w:val="24"/>
          <w:szCs w:val="24"/>
          <w:lang w:val="en-US"/>
        </w:rPr>
      </w:pPr>
    </w:p>
    <w:p w14:paraId="7DBDA13E" w14:textId="77777777" w:rsidR="00762E10" w:rsidRPr="00C8558D" w:rsidRDefault="00762E10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0ABF5441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691007F8" w14:textId="77777777" w:rsidR="00C8558D" w:rsidRPr="00C8558D" w:rsidRDefault="00C8558D" w:rsidP="00C855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C8558D" w:rsidRPr="00C8558D" w14:paraId="3908F0B6" w14:textId="77777777" w:rsidTr="00E127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EA470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77C73360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AF026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A877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0A6A9BB9" w14:textId="77777777" w:rsidR="00C8558D" w:rsidRPr="00C8558D" w:rsidRDefault="00C8558D" w:rsidP="00C855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4CE6A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F99EB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84F0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8558D" w:rsidRPr="00C8558D" w14:paraId="649F7DB8" w14:textId="77777777" w:rsidTr="00E127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75AE6" w14:textId="3414EC56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4978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6E8CB" w14:textId="4284D116" w:rsidR="00C8558D" w:rsidRPr="00C8558D" w:rsidRDefault="00497843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 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D9946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0346B" w14:textId="77777777" w:rsidR="00C8558D" w:rsidRDefault="00E1279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  <w:p w14:paraId="143DF0FE" w14:textId="1818FD75" w:rsidR="00E12796" w:rsidRPr="00C8558D" w:rsidRDefault="00E12796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2FC98" w14:textId="77777777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0F2A" w14:textId="5441723D" w:rsidR="00C8558D" w:rsidRPr="00C8558D" w:rsidRDefault="00C8558D" w:rsidP="00C855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E1279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.P1, P2</w:t>
            </w:r>
          </w:p>
        </w:tc>
      </w:tr>
      <w:tr w:rsidR="00E12796" w:rsidRPr="00C8558D" w14:paraId="778BB693" w14:textId="77777777" w:rsidTr="00E127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6F647" w14:textId="33A2279D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 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D3FE" w14:textId="50F07111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B74B6" w14:textId="77777777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D1A6C" w14:textId="77777777" w:rsidR="00E12796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  <w:p w14:paraId="47496839" w14:textId="15A7A838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02CB2" w14:textId="0FACA89B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8845" w14:textId="25E296CD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P1,P2</w:t>
            </w:r>
          </w:p>
        </w:tc>
      </w:tr>
      <w:tr w:rsidR="00E12796" w:rsidRPr="00C8558D" w14:paraId="0C37F435" w14:textId="77777777" w:rsidTr="00E127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1ABD" w14:textId="6366E202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6AFE1" w14:textId="5FA1BC3F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6482B" w14:textId="54A009D8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A9E5C" w14:textId="77777777" w:rsidR="00E12796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  <w:p w14:paraId="522B7628" w14:textId="2C1C4D9F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0C2E2" w14:textId="526EE109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696" w14:textId="1AB04C08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</w:p>
        </w:tc>
      </w:tr>
      <w:tr w:rsidR="00E12796" w:rsidRPr="00C8558D" w14:paraId="3DA37CA9" w14:textId="77777777" w:rsidTr="00E127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05551" w14:textId="065630FE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FA3C3" w14:textId="71F594C0" w:rsidR="00E12796" w:rsidRPr="00FF15C4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  <w:p w14:paraId="76F5E9E0" w14:textId="77777777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A3454" w14:textId="028C1592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66165" w14:textId="4B1DA32C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3223B" w14:textId="02BBFECC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04C" w14:textId="28FD94D6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</w:p>
        </w:tc>
      </w:tr>
      <w:tr w:rsidR="00E12796" w:rsidRPr="00C8558D" w14:paraId="5D999829" w14:textId="77777777" w:rsidTr="00E127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22C32" w14:textId="77777777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494AC" w14:textId="77777777" w:rsidR="00E12796" w:rsidRPr="00975EF9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3C965AF9" w14:textId="77777777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CD001" w14:textId="6D4E0186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4B67E" w14:textId="4B09ABD2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9CAA0" w14:textId="7D43253B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793" w14:textId="07B1305F" w:rsidR="00E12796" w:rsidRPr="00C8558D" w:rsidRDefault="00E12796" w:rsidP="00E12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DA026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  <w:bookmarkStart w:id="0" w:name="_GoBack"/>
            <w:bookmarkEnd w:id="0"/>
          </w:p>
        </w:tc>
      </w:tr>
    </w:tbl>
    <w:p w14:paraId="686F3ADA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0E31B4DC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C8558D" w:rsidRPr="00C8558D" w14:paraId="6433E77A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41279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686C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C8558D" w:rsidRPr="00C8558D" w14:paraId="5751D599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410E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6919" w14:textId="61FA01D7" w:rsidR="00C8558D" w:rsidRPr="00C8558D" w:rsidRDefault="00E1279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8558D" w:rsidRPr="00C8558D" w14:paraId="0123BB54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C2F9C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7C7E" w14:textId="130D3336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6</w:t>
            </w:r>
            <w:r w:rsidR="00E12796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8558D" w:rsidRPr="00C8558D" w14:paraId="155673E1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638E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5A12" w14:textId="1701BDD6" w:rsidR="00C8558D" w:rsidRPr="00C8558D" w:rsidRDefault="00E1279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8558D" w:rsidRPr="00C8558D" w14:paraId="38A95629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844A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59D7" w14:textId="38DC89F1" w:rsidR="00C8558D" w:rsidRPr="00C8558D" w:rsidRDefault="00E1279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8558D" w:rsidRPr="00C8558D" w14:paraId="189920E9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B408E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635F" w14:textId="7FA4BC29" w:rsidR="00C8558D" w:rsidRPr="00C8558D" w:rsidRDefault="00E1279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8558D" w:rsidRPr="00C8558D" w14:paraId="79949347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0459D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7000" w14:textId="4B1CF95C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C8558D" w:rsidRPr="00C8558D" w14:paraId="11885E5A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2FE7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9FE8" w14:textId="0A9484E0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68</w:t>
            </w:r>
          </w:p>
        </w:tc>
      </w:tr>
      <w:tr w:rsidR="00C8558D" w:rsidRPr="00C8558D" w14:paraId="403CC1B4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858B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6342" w14:textId="553E066B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C8558D" w:rsidRPr="00C8558D" w14:paraId="1028EEA3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FF15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F72B" w14:textId="19964F89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8558D" w:rsidRPr="00C8558D" w14:paraId="767CEB6C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797AB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344A" w14:textId="6580F5B6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8558D" w:rsidRPr="00C8558D" w14:paraId="712B8C4D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087D8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3BD0" w14:textId="6AA9AB3F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8558D" w:rsidRPr="00C8558D" w14:paraId="5FF6CA2A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25BD6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EFF2" w14:textId="3C1D8199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54</w:t>
            </w:r>
          </w:p>
        </w:tc>
      </w:tr>
      <w:tr w:rsidR="00C8558D" w:rsidRPr="00C8558D" w14:paraId="7AA45EF1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69064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0BB9" w14:textId="42ED26E7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122</w:t>
            </w:r>
          </w:p>
        </w:tc>
      </w:tr>
      <w:tr w:rsidR="00C8558D" w:rsidRPr="00C8558D" w14:paraId="7413CB8C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B403C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FADE" w14:textId="72BE575B" w:rsidR="00C8558D" w:rsidRPr="00C8558D" w:rsidRDefault="00E1279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8558D" w:rsidRPr="00C8558D" w14:paraId="678601F2" w14:textId="77777777" w:rsidTr="00C8558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9CD7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BBFF" w14:textId="1B3269F5" w:rsidR="00C8558D" w:rsidRPr="00C8558D" w:rsidRDefault="00500812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C8558D" w:rsidRPr="00C8558D" w14:paraId="41C6DFAD" w14:textId="77777777" w:rsidTr="00C8558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598BA" w14:textId="77777777" w:rsidR="00C8558D" w:rsidRPr="00C8558D" w:rsidRDefault="00C8558D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DC0E" w14:textId="2A770C2A" w:rsidR="00C8558D" w:rsidRPr="00C8558D" w:rsidRDefault="00E12796" w:rsidP="00C855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</w:tbl>
    <w:p w14:paraId="057FBA7B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21B0DE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8AE041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A12E1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442FF8E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52BECF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0FBB8" w14:textId="4A59D604" w:rsidR="00E12796" w:rsidRPr="00E12796" w:rsidRDefault="00C8558D" w:rsidP="00E12796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Odpowiedzialny za zajęcia:    </w:t>
      </w:r>
    </w:p>
    <w:p w14:paraId="737433B0" w14:textId="77777777" w:rsidR="00E12796" w:rsidRPr="00E12796" w:rsidRDefault="00E12796" w:rsidP="00E12796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EEFAFC" w14:textId="4B35DC69" w:rsidR="00E12796" w:rsidRPr="00E12796" w:rsidRDefault="00E12796" w:rsidP="00E12796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dr Violetta Ciećko</w:t>
      </w:r>
      <w:r w:rsidR="00C8558D"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</w:t>
      </w:r>
    </w:p>
    <w:p w14:paraId="151D0B4E" w14:textId="77777777" w:rsidR="00E12796" w:rsidRPr="00E12796" w:rsidRDefault="00E12796" w:rsidP="00E12796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836ABF" w14:textId="77777777" w:rsidR="00E12796" w:rsidRPr="00E12796" w:rsidRDefault="00E12796" w:rsidP="00E12796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66EC4F8" w14:textId="0550FEF5" w:rsidR="00C8558D" w:rsidRPr="00E12796" w:rsidRDefault="00C8558D" w:rsidP="00E12796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Dyrektor Instytutu:</w:t>
      </w:r>
    </w:p>
    <w:p w14:paraId="0F51B61A" w14:textId="77777777" w:rsidR="00E12796" w:rsidRPr="00E12796" w:rsidRDefault="00E12796" w:rsidP="00E12796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28739A8" w14:textId="6E2644DB" w:rsidR="00C8558D" w:rsidRPr="00C8558D" w:rsidRDefault="00E12796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dr Agnieszka Gocal:</w:t>
      </w:r>
    </w:p>
    <w:p w14:paraId="58BBBA85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EF6E03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5C3FEE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0D7B4E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40441D" w14:textId="77777777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330E3F" w14:textId="11CFD9B4" w:rsidR="00C8558D" w:rsidRPr="00C8558D" w:rsidRDefault="00C8558D" w:rsidP="00C855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</w:t>
      </w:r>
      <w:r w:rsidR="00E12796">
        <w:rPr>
          <w:rFonts w:ascii="Times New Roman" w:eastAsia="Times New Roman" w:hAnsi="Times New Roman" w:cs="Times New Roman"/>
          <w:sz w:val="24"/>
          <w:szCs w:val="24"/>
          <w:lang w:eastAsia="ar-SA"/>
        </w:rPr>
        <w:t>nia: 16 sierpnia 2019</w:t>
      </w:r>
    </w:p>
    <w:p w14:paraId="6467ADC3" w14:textId="77777777" w:rsidR="00527D87" w:rsidRDefault="00527D87"/>
    <w:sectPr w:rsidR="0052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FEB4145"/>
    <w:multiLevelType w:val="hybridMultilevel"/>
    <w:tmpl w:val="54582B24"/>
    <w:lvl w:ilvl="0" w:tplc="10090011">
      <w:start w:val="1"/>
      <w:numFmt w:val="decimal"/>
      <w:lvlText w:val="%1)"/>
      <w:lvlJc w:val="left"/>
      <w:pPr>
        <w:ind w:left="480" w:hanging="360"/>
      </w:p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EF50FB0"/>
    <w:multiLevelType w:val="hybridMultilevel"/>
    <w:tmpl w:val="6EEC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7B4B"/>
    <w:multiLevelType w:val="hybridMultilevel"/>
    <w:tmpl w:val="2CF8983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AA"/>
    <w:rsid w:val="00123978"/>
    <w:rsid w:val="002A7477"/>
    <w:rsid w:val="003A3A06"/>
    <w:rsid w:val="00497843"/>
    <w:rsid w:val="00500812"/>
    <w:rsid w:val="00527D87"/>
    <w:rsid w:val="007429F5"/>
    <w:rsid w:val="00762E10"/>
    <w:rsid w:val="008130AA"/>
    <w:rsid w:val="00975EF9"/>
    <w:rsid w:val="00C6678F"/>
    <w:rsid w:val="00C8558D"/>
    <w:rsid w:val="00DA026B"/>
    <w:rsid w:val="00E12796"/>
    <w:rsid w:val="00F7156A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1815"/>
  <w15:chartTrackingRefBased/>
  <w15:docId w15:val="{D7265F4B-AA86-40E8-A6E7-60302E5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6</cp:revision>
  <dcterms:created xsi:type="dcterms:W3CDTF">2019-08-21T16:12:00Z</dcterms:created>
  <dcterms:modified xsi:type="dcterms:W3CDTF">2019-08-22T06:23:00Z</dcterms:modified>
</cp:coreProperties>
</file>