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F5" w:rsidRDefault="00A146F5" w:rsidP="00A146F5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A146F5" w:rsidRDefault="00A146F5" w:rsidP="00A146F5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A146F5" w:rsidRDefault="00A146F5" w:rsidP="00A146F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A146F5" w:rsidRDefault="00A146F5" w:rsidP="00A146F5">
      <w:pPr>
        <w:shd w:val="clear" w:color="auto" w:fill="FFFFFF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A146F5" w:rsidTr="006A43AF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A146F5" w:rsidTr="006A43A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146F5" w:rsidTr="006A43A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  <w:proofErr w:type="gramEnd"/>
          </w:p>
        </w:tc>
      </w:tr>
      <w:tr w:rsidR="00A146F5" w:rsidTr="006A43A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  <w:proofErr w:type="gramEnd"/>
          </w:p>
        </w:tc>
      </w:tr>
      <w:tr w:rsidR="00A146F5" w:rsidTr="006A43A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</w:t>
            </w:r>
            <w:proofErr w:type="gramEnd"/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stopnia</w:t>
            </w:r>
          </w:p>
        </w:tc>
      </w:tr>
      <w:tr w:rsidR="00A146F5" w:rsidTr="006A43AF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50649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5064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Geografia turystyczna regionu</w:t>
            </w:r>
          </w:p>
        </w:tc>
      </w:tr>
      <w:tr w:rsidR="00A146F5" w:rsidTr="006A43AF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03A</w:t>
            </w:r>
          </w:p>
        </w:tc>
      </w:tr>
      <w:tr w:rsidR="00A146F5" w:rsidTr="006A43AF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</w:t>
            </w:r>
            <w:proofErr w:type="gram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: kształcenia kierunkowego do wyboru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A146F5" w:rsidTr="006A43AF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  <w:proofErr w:type="gramEnd"/>
          </w:p>
        </w:tc>
      </w:tr>
      <w:tr w:rsidR="00A146F5" w:rsidTr="006A43A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C77ACE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II</w:t>
            </w:r>
            <w:bookmarkStart w:id="0" w:name="_GoBack"/>
            <w:bookmarkEnd w:id="0"/>
          </w:p>
        </w:tc>
      </w:tr>
      <w:tr w:rsidR="00A146F5" w:rsidTr="006A43A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  <w:proofErr w:type="gramEnd"/>
          </w:p>
        </w:tc>
      </w:tr>
      <w:tr w:rsidR="00A146F5" w:rsidTr="006A43A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1</w:t>
            </w:r>
          </w:p>
        </w:tc>
      </w:tr>
      <w:tr w:rsidR="00A146F5" w:rsidTr="006A43A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</w:t>
            </w:r>
            <w:proofErr w:type="gram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Grzegorz Szopa</w:t>
            </w:r>
          </w:p>
        </w:tc>
      </w:tr>
      <w:tr w:rsidR="00A146F5" w:rsidTr="006A43AF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</w:t>
            </w:r>
            <w:proofErr w:type="gram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Grzegorz Szopa, e-mail: g_szopa@op.pl</w:t>
            </w:r>
          </w:p>
        </w:tc>
      </w:tr>
    </w:tbl>
    <w:p w:rsidR="00A146F5" w:rsidRDefault="00A146F5" w:rsidP="00A146F5"/>
    <w:p w:rsidR="00A146F5" w:rsidRDefault="00A146F5" w:rsidP="00A146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146F5" w:rsidTr="006A43A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A146F5" w:rsidRDefault="00A146F5" w:rsidP="006A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A146F5" w:rsidRDefault="00A146F5" w:rsidP="006A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A146F5" w:rsidRDefault="00A146F5" w:rsidP="006A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A146F5" w:rsidRDefault="00A146F5" w:rsidP="006A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7651F3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A146F5" w:rsidRDefault="00A146F5" w:rsidP="006A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146F5" w:rsidTr="006A43AF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146F5" w:rsidRDefault="00A146F5" w:rsidP="00A146F5">
      <w:pPr>
        <w:shd w:val="clear" w:color="auto" w:fill="FFFFFF"/>
        <w:jc w:val="both"/>
      </w:pPr>
    </w:p>
    <w:p w:rsidR="00A146F5" w:rsidRPr="0069286E" w:rsidRDefault="00A146F5" w:rsidP="00A146F5">
      <w:pPr>
        <w:rPr>
          <w:rFonts w:ascii="Times New Roman" w:hAnsi="Times New Roman"/>
          <w:b/>
          <w:sz w:val="24"/>
          <w:szCs w:val="24"/>
        </w:rPr>
      </w:pPr>
      <w:r w:rsidRPr="0069286E">
        <w:rPr>
          <w:rFonts w:ascii="Times New Roman" w:hAnsi="Times New Roman"/>
          <w:b/>
          <w:sz w:val="24"/>
          <w:szCs w:val="24"/>
        </w:rPr>
        <w:t>3. Cele zajęć</w:t>
      </w:r>
    </w:p>
    <w:p w:rsidR="00A146F5" w:rsidRDefault="00A146F5" w:rsidP="00A146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1 - student nabywa wiedzę z zakresu </w:t>
      </w:r>
      <w:r>
        <w:rPr>
          <w:rFonts w:ascii="Times New Roman" w:hAnsi="Times New Roman" w:cs="Times New Roman"/>
          <w:sz w:val="24"/>
          <w:szCs w:val="24"/>
        </w:rPr>
        <w:t>elementów składowych zagospodarowania turystycznego</w:t>
      </w:r>
      <w:r w:rsidRPr="001113A2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sposoby jej praktycznego zastosowania oraz funkcjonowania biura turystycznego,</w:t>
      </w:r>
    </w:p>
    <w:p w:rsidR="00A146F5" w:rsidRPr="001113A2" w:rsidRDefault="00A146F5" w:rsidP="00A146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146F5" w:rsidRDefault="00A146F5" w:rsidP="00A146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nabywa wiedzę na temat infrastruktury komunikacyjnej, transportowej, bazie hotelarskiej i noclegowej, </w:t>
      </w:r>
    </w:p>
    <w:p w:rsidR="00A146F5" w:rsidRDefault="00A146F5" w:rsidP="00A146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146F5" w:rsidRPr="001113A2" w:rsidRDefault="00A146F5" w:rsidP="00A146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 3 – student potrafi wykorzystać zdobytą </w:t>
      </w:r>
      <w:r w:rsidRPr="001113A2">
        <w:rPr>
          <w:rFonts w:ascii="Times New Roman" w:hAnsi="Times New Roman" w:cs="Times New Roman"/>
          <w:sz w:val="24"/>
          <w:szCs w:val="24"/>
        </w:rPr>
        <w:t>wiedz</w:t>
      </w:r>
      <w:r>
        <w:rPr>
          <w:rFonts w:ascii="Times New Roman" w:hAnsi="Times New Roman" w:cs="Times New Roman"/>
          <w:sz w:val="24"/>
          <w:szCs w:val="24"/>
        </w:rPr>
        <w:t xml:space="preserve">ę w pracy zawodowej, </w:t>
      </w:r>
    </w:p>
    <w:p w:rsidR="00A146F5" w:rsidRPr="001D17C9" w:rsidRDefault="00A146F5" w:rsidP="00A146F5">
      <w:pPr>
        <w:pageBreakBefore/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2D43B3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>
        <w:rPr>
          <w:rFonts w:ascii="Times New Roman" w:hAnsi="Times New Roman"/>
          <w:b/>
          <w:sz w:val="24"/>
          <w:szCs w:val="24"/>
        </w:rPr>
        <w:br/>
      </w:r>
      <w:r w:rsidRPr="002D43B3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2D43B3">
        <w:rPr>
          <w:rFonts w:ascii="Times New Roman" w:hAnsi="Times New Roman" w:cs="Times New Roman"/>
          <w:sz w:val="24"/>
          <w:szCs w:val="24"/>
          <w:lang w:eastAsia="en-US"/>
        </w:rPr>
        <w:t>Podstawowa znajomość geografii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w zakresie</w:t>
      </w:r>
      <w:r w:rsidRPr="002D43B3">
        <w:rPr>
          <w:rFonts w:ascii="Times New Roman" w:hAnsi="Times New Roman" w:cs="Times New Roman"/>
          <w:sz w:val="24"/>
          <w:szCs w:val="24"/>
          <w:lang w:eastAsia="en-US"/>
        </w:rPr>
        <w:t xml:space="preserve"> szkoły średniej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  <w:t>- Podstawowe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umiejętności w używaniu komunikatorów i programów pocztowych w zakresie kwerendy WWW,</w:t>
      </w:r>
      <w:r>
        <w:rPr>
          <w:rFonts w:ascii="Times New Roman" w:hAnsi="Times New Roman" w:cs="Times New Roman"/>
          <w:sz w:val="24"/>
          <w:szCs w:val="24"/>
          <w:lang w:eastAsia="en-US"/>
        </w:rPr>
        <w:br/>
        <w:t>- Średniozaawansowane umiejętności w zakresie programu Word</w:t>
      </w:r>
    </w:p>
    <w:p w:rsidR="00A146F5" w:rsidRPr="00F92C6F" w:rsidRDefault="00A146F5" w:rsidP="00A146F5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 w:rsidRPr="00F92C6F"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 w:rsidRPr="00F92C6F"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 w:rsidRPr="00F92C6F"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A146F5" w:rsidRPr="001D17C9" w:rsidRDefault="00A146F5" w:rsidP="00A146F5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A146F5" w:rsidRPr="00F92C6F" w:rsidTr="006A43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F92C6F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F92C6F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F92C6F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A146F5" w:rsidRPr="00F92C6F" w:rsidTr="006A43A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F92C6F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1222B4" w:rsidRDefault="00A146F5" w:rsidP="006A43AF">
            <w:pPr>
              <w:pStyle w:val="Default"/>
              <w:ind w:left="-74"/>
              <w:jc w:val="both"/>
              <w:rPr>
                <w:kern w:val="1"/>
              </w:rPr>
            </w:pPr>
            <w:r w:rsidRPr="001222B4">
              <w:rPr>
                <w:color w:val="auto"/>
                <w:kern w:val="24"/>
              </w:rPr>
              <w:t xml:space="preserve">Student </w:t>
            </w:r>
            <w:r>
              <w:rPr>
                <w:color w:val="auto"/>
                <w:kern w:val="24"/>
              </w:rPr>
              <w:t>ma</w:t>
            </w:r>
            <w:r w:rsidRPr="001222B4">
              <w:rPr>
                <w:color w:val="auto"/>
                <w:kern w:val="24"/>
              </w:rPr>
              <w:t xml:space="preserve"> wiedzę </w:t>
            </w:r>
            <w:r>
              <w:rPr>
                <w:color w:val="auto"/>
                <w:kern w:val="24"/>
              </w:rPr>
              <w:t>o historii</w:t>
            </w:r>
            <w:r w:rsidRPr="001222B4">
              <w:rPr>
                <w:color w:val="auto"/>
                <w:kern w:val="24"/>
              </w:rPr>
              <w:t xml:space="preserve"> regionu</w:t>
            </w:r>
            <w:r>
              <w:rPr>
                <w:color w:val="auto"/>
                <w:kern w:val="24"/>
              </w:rPr>
              <w:t xml:space="preserve"> oraz o obiektach zabytkowych znajdujących się na jego terenie (pomniki przyrody</w:t>
            </w:r>
            <w:r w:rsidRPr="001222B4">
              <w:rPr>
                <w:color w:val="auto"/>
                <w:kern w:val="24"/>
              </w:rPr>
              <w:t>,</w:t>
            </w:r>
            <w:r>
              <w:rPr>
                <w:color w:val="auto"/>
                <w:kern w:val="24"/>
              </w:rPr>
              <w:t xml:space="preserve"> rezerwaty, parki krajobrazowe, parki narodowe, itp.), a także o ich znaczeniu do wykorzystania w turystyce,</w:t>
            </w:r>
            <w:r w:rsidRPr="001222B4">
              <w:rPr>
                <w:color w:val="auto"/>
                <w:kern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F52764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  <w:p w:rsidR="00A146F5" w:rsidRPr="00F52764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A146F5" w:rsidRPr="00F92C6F" w:rsidTr="006A43A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F92C6F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1222B4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222B4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zakresu infrastruktury turystycznej w regionie: pieszej, drogowej, kolejowej, bazie noclegowej, gastronomicznej i jej zastosowaniu praktycznym w turystyce,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F52764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A146F5" w:rsidRPr="00F92C6F" w:rsidTr="006A43A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F92C6F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DF431E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</w:t>
            </w:r>
            <w:r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 xml:space="preserve"> </w:t>
            </w:r>
            <w:r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metodycz</w:t>
            </w:r>
            <w:r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zaplanować i przedstawić projekt przedsięwzięcia, wykorzystując infrastrukturę turystyczną do realizacji zadania związanego z dziedzictwem kulturowym obszaru i jego walorami przyrodniczymi i krajobrazowymi</w:t>
            </w:r>
            <w:r w:rsidRPr="00DF431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F52764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  <w:p w:rsidR="00A146F5" w:rsidRPr="00F52764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</w:tr>
      <w:tr w:rsidR="00A146F5" w:rsidRPr="00F92C6F" w:rsidTr="006A43A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F92C6F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650649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222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potrafi</w:t>
            </w:r>
            <w:r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przygotować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program</w:t>
            </w:r>
            <w:r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wycieczki i przeprowadzić ją z uwzględnieniem walorów krajoznawczych regionu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 wyniki</w:t>
            </w:r>
            <w:r w:rsidRPr="006506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przekazać grupie warsztatowej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F52764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</w:t>
            </w:r>
          </w:p>
          <w:p w:rsidR="00A146F5" w:rsidRPr="00F52764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A146F5" w:rsidRPr="00F92C6F" w:rsidTr="006A43A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F92C6F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F92C6F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88298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wskazać cele własnej pracy, ocenić jej efekty, wprowadzić ewentualne zmiany oraz umie współpracować w grupie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F52764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  <w:tr w:rsidR="00A146F5" w:rsidRPr="00F92C6F" w:rsidTr="006A43AF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F52764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F52764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jest świadomy roli i znaczenia obiektów zabytkowych oraz wszelkich innych pomników w podtrzymywaniu świadomości narodowej i kulturowej w regionie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F52764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5276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:rsidR="00A146F5" w:rsidRPr="009B33BF" w:rsidRDefault="00A146F5" w:rsidP="00A146F5">
      <w:pPr>
        <w:shd w:val="clear" w:color="auto" w:fill="FFFFFF"/>
        <w:jc w:val="both"/>
        <w:rPr>
          <w:color w:val="FF0000"/>
        </w:rPr>
      </w:pPr>
    </w:p>
    <w:p w:rsidR="00A146F5" w:rsidRPr="00443B47" w:rsidRDefault="00A146F5" w:rsidP="00A146F5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:rsidR="00A146F5" w:rsidRPr="00443B47" w:rsidRDefault="00A146F5" w:rsidP="00A146F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A146F5" w:rsidRDefault="00A146F5" w:rsidP="00A146F5">
      <w:pPr>
        <w:jc w:val="center"/>
      </w:pPr>
    </w:p>
    <w:p w:rsidR="00A146F5" w:rsidRPr="00A146F5" w:rsidRDefault="00A146F5" w:rsidP="00A14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6F5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513"/>
        <w:gridCol w:w="1559"/>
      </w:tblGrid>
      <w:tr w:rsidR="00A146F5" w:rsidRPr="00A146F5" w:rsidTr="006A43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F5" w:rsidRPr="00A146F5" w:rsidRDefault="00A146F5" w:rsidP="006A43A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5" w:rsidRPr="00A146F5" w:rsidRDefault="00A146F5" w:rsidP="006A43A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5" w:rsidRPr="00A146F5" w:rsidRDefault="00A146F5" w:rsidP="006A43A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A146F5" w:rsidRPr="00A146F5" w:rsidTr="006A43AF">
        <w:trPr>
          <w:trHeight w:val="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F5" w:rsidRPr="00A146F5" w:rsidRDefault="00A146F5" w:rsidP="006A43A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5" w:rsidRPr="00A146F5" w:rsidRDefault="00A146F5" w:rsidP="006A43AF">
            <w:pPr>
              <w:pStyle w:val="Tekstpodstawowy"/>
            </w:pPr>
            <w:r w:rsidRPr="00A146F5">
              <w:t>Gospodarcze aspekty turystyki w Polsce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5" w:rsidRPr="00A146F5" w:rsidRDefault="00A146F5" w:rsidP="006A43A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6F5" w:rsidRPr="00A146F5" w:rsidTr="006A43AF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F5" w:rsidRPr="00A146F5" w:rsidRDefault="00A146F5" w:rsidP="006A43A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5" w:rsidRPr="00A146F5" w:rsidRDefault="00A146F5" w:rsidP="006A43A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 xml:space="preserve">Urządzenia turystyczne i </w:t>
            </w:r>
            <w:proofErr w:type="spellStart"/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paraturystyczne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5" w:rsidRPr="00A146F5" w:rsidRDefault="00A146F5" w:rsidP="006A43A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46F5" w:rsidRPr="00A146F5" w:rsidTr="006A43AF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F5" w:rsidRPr="00A146F5" w:rsidRDefault="00A146F5" w:rsidP="006A43A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5" w:rsidRPr="00A146F5" w:rsidRDefault="00A146F5" w:rsidP="006A43A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Rodzaje turystyki, a zagospodarowanie turystyczne regionu.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5" w:rsidRPr="00A146F5" w:rsidRDefault="00A146F5" w:rsidP="006A43A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46F5" w:rsidRPr="00A146F5" w:rsidTr="006A43AF">
        <w:trPr>
          <w:trHeight w:val="5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F5" w:rsidRPr="00A146F5" w:rsidRDefault="00A146F5" w:rsidP="006A43A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5" w:rsidRPr="00A146F5" w:rsidRDefault="00A146F5" w:rsidP="006A43A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Baza noclegowa i gastronomiczna służąca turystyce.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5" w:rsidRPr="00A146F5" w:rsidRDefault="00A146F5" w:rsidP="006A43A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6F5" w:rsidRPr="00A146F5" w:rsidTr="006A43AF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F5" w:rsidRPr="00A146F5" w:rsidRDefault="00A146F5" w:rsidP="006A43A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5" w:rsidRPr="00A146F5" w:rsidRDefault="00A146F5" w:rsidP="006A43AF">
            <w:pPr>
              <w:pStyle w:val="Tekstpodstawowy"/>
            </w:pPr>
            <w:r w:rsidRPr="00A146F5">
              <w:t>Infrastruktura transportowa wykorzystywana na rzecz turystyki.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5" w:rsidRPr="00A146F5" w:rsidRDefault="00A146F5" w:rsidP="006A43A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6F5" w:rsidRPr="00A146F5" w:rsidTr="006A43AF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F5" w:rsidRPr="00A146F5" w:rsidRDefault="00A146F5" w:rsidP="006A43A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C06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5" w:rsidRPr="00A146F5" w:rsidRDefault="00A146F5" w:rsidP="006A43AF">
            <w:pPr>
              <w:pStyle w:val="Tekstpodstawowy"/>
              <w:jc w:val="both"/>
            </w:pPr>
            <w:r w:rsidRPr="00A146F5">
              <w:rPr>
                <w:rFonts w:eastAsia="Times New Roman"/>
                <w:kern w:val="24"/>
              </w:rPr>
              <w:t>Dziedzictwo kulturowe regionu i jego walory przyrodnicze i krajobrazowe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5" w:rsidRPr="00A146F5" w:rsidRDefault="00A146F5" w:rsidP="006A43A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46F5" w:rsidRPr="00A146F5" w:rsidTr="006A43AF">
        <w:trPr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F5" w:rsidRPr="00A146F5" w:rsidRDefault="00A146F5" w:rsidP="006A43A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5" w:rsidRPr="00A146F5" w:rsidRDefault="00A146F5" w:rsidP="006A43AF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F5" w:rsidRPr="00A146F5" w:rsidRDefault="00A146F5" w:rsidP="006A43A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6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146F5" w:rsidRPr="00A146F5" w:rsidRDefault="00A146F5" w:rsidP="00A146F5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kern w:val="24"/>
        </w:rPr>
      </w:pPr>
    </w:p>
    <w:p w:rsidR="00A146F5" w:rsidRPr="00443B47" w:rsidRDefault="00A146F5" w:rsidP="00A146F5">
      <w:pPr>
        <w:shd w:val="clear" w:color="auto" w:fill="FFFFFF"/>
        <w:jc w:val="both"/>
      </w:pPr>
    </w:p>
    <w:p w:rsidR="00A146F5" w:rsidRPr="00441D89" w:rsidRDefault="00A146F5" w:rsidP="00A146F5">
      <w:pPr>
        <w:shd w:val="clear" w:color="auto" w:fill="FFFFFF"/>
        <w:tabs>
          <w:tab w:val="left" w:pos="399"/>
        </w:tabs>
        <w:ind w:left="426"/>
        <w:jc w:val="both"/>
      </w:pPr>
    </w:p>
    <w:p w:rsidR="00A146F5" w:rsidRPr="00443B47" w:rsidRDefault="00A146F5" w:rsidP="00A146F5">
      <w:pPr>
        <w:shd w:val="clear" w:color="auto" w:fill="FFFFFF"/>
        <w:tabs>
          <w:tab w:val="left" w:pos="399"/>
        </w:tabs>
        <w:ind w:left="426" w:hanging="426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 xml:space="preserve">7. Metody weryfikacji efektów uczenia </w:t>
      </w:r>
      <w:proofErr w:type="gramStart"/>
      <w:r w:rsidRPr="00443B47">
        <w:rPr>
          <w:rFonts w:ascii="Times New Roman" w:hAnsi="Times New Roman" w:cs="Calibri"/>
          <w:b/>
          <w:kern w:val="1"/>
          <w:sz w:val="24"/>
          <w:szCs w:val="24"/>
        </w:rPr>
        <w:t>się  /w</w:t>
      </w:r>
      <w:proofErr w:type="gramEnd"/>
      <w:r w:rsidRPr="00443B47"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:rsidR="00A146F5" w:rsidRPr="00443B47" w:rsidRDefault="00A146F5" w:rsidP="00A146F5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A146F5" w:rsidRPr="00443B47" w:rsidTr="006A43A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146F5" w:rsidRPr="00443B47" w:rsidTr="006A43A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146F5" w:rsidRPr="00443B47" w:rsidTr="006A43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A146F5" w:rsidRPr="00443B47" w:rsidTr="006A43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A146F5" w:rsidRPr="00443B47" w:rsidTr="006A43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praca zaliczeniowa</w:t>
            </w:r>
          </w:p>
        </w:tc>
      </w:tr>
      <w:tr w:rsidR="00A146F5" w:rsidRPr="00443B47" w:rsidTr="006A43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praca zaliczeniowa</w:t>
            </w:r>
          </w:p>
        </w:tc>
      </w:tr>
      <w:tr w:rsidR="00A146F5" w:rsidRPr="00443B47" w:rsidTr="006A43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zajęciach, obserwacja postawy</w:t>
            </w:r>
          </w:p>
        </w:tc>
      </w:tr>
      <w:tr w:rsidR="00A146F5" w:rsidRPr="00443B47" w:rsidTr="006A43A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:rsidR="00A146F5" w:rsidRPr="00443B47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na zajęciach, obserwacja postawy</w:t>
            </w:r>
          </w:p>
        </w:tc>
      </w:tr>
    </w:tbl>
    <w:p w:rsidR="00A146F5" w:rsidRPr="00443B47" w:rsidRDefault="00A146F5" w:rsidP="00A146F5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A146F5" w:rsidRPr="00443B47" w:rsidRDefault="00A146F5" w:rsidP="00A146F5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33"/>
        <w:gridCol w:w="7532"/>
      </w:tblGrid>
      <w:tr w:rsidR="00A146F5" w:rsidRPr="00443B47" w:rsidTr="006A43AF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443B47" w:rsidRDefault="00A146F5" w:rsidP="006A43AF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Pr="00443B47" w:rsidRDefault="00A146F5" w:rsidP="006A43AF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A146F5" w:rsidRPr="00443B47" w:rsidTr="006A43AF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443B47" w:rsidRDefault="00A146F5" w:rsidP="006A43AF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Pr="00443B47" w:rsidRDefault="00A146F5" w:rsidP="006A43AF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Ćwiczenia; prezentacja multimedialna, dyskusja, praca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</w:t>
            </w:r>
            <w:r w:rsidRPr="00443B4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tekstami źródłowymi, debata, „burza mózgów”, drzewko decyzyjne</w:t>
            </w:r>
          </w:p>
        </w:tc>
      </w:tr>
    </w:tbl>
    <w:p w:rsidR="00A146F5" w:rsidRPr="00443B47" w:rsidRDefault="00A146F5" w:rsidP="00A146F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146F5" w:rsidRPr="00443B47" w:rsidRDefault="00A146F5" w:rsidP="00A146F5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443B47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A146F5" w:rsidRPr="00443B47" w:rsidRDefault="00A146F5" w:rsidP="00A146F5">
      <w:pPr>
        <w:shd w:val="clear" w:color="auto" w:fill="FFFFFF"/>
        <w:ind w:left="66" w:firstLine="654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146F5" w:rsidRPr="00443B47" w:rsidRDefault="00A146F5" w:rsidP="00A146F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443B47"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A146F5" w:rsidRPr="00443B47" w:rsidRDefault="00A146F5" w:rsidP="00A146F5">
      <w:pPr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822"/>
      </w:tblGrid>
      <w:tr w:rsidR="00A146F5" w:rsidRPr="00443B47" w:rsidTr="006A43A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443B47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lastRenderedPageBreak/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Pr="00443B47" w:rsidRDefault="00A146F5" w:rsidP="006A43A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A146F5" w:rsidRPr="00443B47" w:rsidTr="006A43A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443B47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Pr="00443B47" w:rsidRDefault="00A146F5" w:rsidP="006A43A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Aktywność na zajęciach </w:t>
            </w:r>
          </w:p>
        </w:tc>
      </w:tr>
      <w:tr w:rsidR="00A146F5" w:rsidRPr="00443B47" w:rsidTr="006A43A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443B47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Pr="00443B47" w:rsidRDefault="00A146F5" w:rsidP="006A43A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Praca zaliczeniowa </w:t>
            </w:r>
          </w:p>
        </w:tc>
      </w:tr>
      <w:tr w:rsidR="00A146F5" w:rsidRPr="00443B47" w:rsidTr="006A43A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443B47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A146F5" w:rsidRPr="00443B47" w:rsidRDefault="00A146F5" w:rsidP="00A146F5"/>
    <w:p w:rsidR="00A146F5" w:rsidRPr="00443B47" w:rsidRDefault="00A146F5" w:rsidP="00A146F5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43"/>
        <w:gridCol w:w="8822"/>
      </w:tblGrid>
      <w:tr w:rsidR="00A146F5" w:rsidRPr="00443B47" w:rsidTr="006A43AF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443B47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Pr="00443B47" w:rsidRDefault="00A146F5" w:rsidP="006A43A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>
              <w:rPr>
                <w:rFonts w:ascii="Times New Roman" w:hAnsi="Times New Roman"/>
                <w:sz w:val="24"/>
                <w:szCs w:val="24"/>
              </w:rPr>
              <w:t>(F1+F2+F3+F4)</w:t>
            </w:r>
          </w:p>
        </w:tc>
      </w:tr>
    </w:tbl>
    <w:p w:rsidR="00A146F5" w:rsidRDefault="00A146F5" w:rsidP="00A146F5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146F5" w:rsidRPr="001076FF" w:rsidRDefault="00A146F5" w:rsidP="00A146F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1076FF"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</w:t>
      </w:r>
    </w:p>
    <w:p w:rsidR="00A146F5" w:rsidRPr="001076FF" w:rsidRDefault="00A146F5" w:rsidP="00A146F5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A146F5" w:rsidRPr="007B165D" w:rsidTr="006A43A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B165D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Sym-bol efektu </w:t>
            </w:r>
            <w:proofErr w:type="spellStart"/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ucze-nia</w:t>
            </w:r>
            <w:proofErr w:type="spellEnd"/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B165D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B165D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B165D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B165D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7B165D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A146F5" w:rsidRPr="007B165D" w:rsidTr="006A43A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B165D" w:rsidRDefault="00A146F5" w:rsidP="006A43A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W_01, W_02</w:t>
            </w:r>
          </w:p>
          <w:p w:rsidR="00A146F5" w:rsidRPr="007B165D" w:rsidRDefault="00A146F5" w:rsidP="006A43A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B165D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F7A64">
              <w:rPr>
                <w:rFonts w:ascii="Times New Roman" w:hAnsi="Times New Roman" w:cs="Times New Roman"/>
                <w:sz w:val="22"/>
                <w:szCs w:val="22"/>
              </w:rPr>
              <w:t>student</w:t>
            </w:r>
            <w:proofErr w:type="gramEnd"/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osiągnął elementarną wiedzę faktograficzną </w:t>
            </w: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geografii i dziedzictwa kulturowego regionu. Posiada wiedzę z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 regionu</w:t>
            </w:r>
            <w:r w:rsidRPr="007B165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7B165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 stopniu minimalnym z poważnymi nieścisłościami. Z kolokwium uzyskuje 51-60% ogólnej liczby pkt.</w:t>
            </w:r>
            <w:r w:rsidRPr="007B16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146F5" w:rsidRPr="007B165D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46F5" w:rsidRPr="007B165D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46F5" w:rsidRPr="007B165D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46F5" w:rsidRPr="007B165D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F7A64">
              <w:rPr>
                <w:rFonts w:ascii="Times New Roman" w:hAnsi="Times New Roman" w:cs="Times New Roman"/>
                <w:sz w:val="22"/>
                <w:szCs w:val="22"/>
              </w:rPr>
              <w:t>student</w:t>
            </w:r>
            <w:proofErr w:type="gramEnd"/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osiągnął elementarną wiedzę faktograficzną </w:t>
            </w: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geografii i dziedzictwa kulturowego regionu. Posiada wiedzę z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 regionu</w:t>
            </w: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 stopniu minimalnym.</w:t>
            </w:r>
          </w:p>
          <w:p w:rsidR="00A146F5" w:rsidRPr="006F7A64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Z</w:t>
            </w: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kolokwium uzyskuje 60-70%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146F5" w:rsidRPr="006F7A64" w:rsidRDefault="00A146F5" w:rsidP="006A43A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F7A64">
              <w:rPr>
                <w:rFonts w:ascii="Times New Roman" w:hAnsi="Times New Roman" w:cs="Times New Roman"/>
                <w:sz w:val="22"/>
                <w:szCs w:val="22"/>
              </w:rPr>
              <w:t>student</w:t>
            </w:r>
            <w:proofErr w:type="gramEnd"/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w stopniu dobrym osiągnął wiedzę faktograficzną z </w:t>
            </w:r>
          </w:p>
          <w:p w:rsidR="00A146F5" w:rsidRPr="006F7A64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geografii</w:t>
            </w:r>
            <w:proofErr w:type="gramEnd"/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i dziedzictwa kulturowego regionu. Posiada wiedzę z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</w:p>
          <w:p w:rsidR="00A146F5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proofErr w:type="gramStart"/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</w:t>
            </w:r>
            <w:proofErr w:type="gramEnd"/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pominięciem mniej istotnych aspektów. </w:t>
            </w:r>
          </w:p>
          <w:p w:rsidR="00A146F5" w:rsidRPr="006F7A64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kolokwium uzyskuje 71-80%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146F5" w:rsidRPr="00A16FDE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zaawansowanym osiągnął wiedzę faktograficzną </w:t>
            </w:r>
            <w:proofErr w:type="gramStart"/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geografii</w:t>
            </w:r>
            <w:proofErr w:type="gramEnd"/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i dziedzictwa kulturowego regionu. Posiada wiedzę z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</w:t>
            </w:r>
          </w:p>
          <w:p w:rsidR="00A146F5" w:rsidRPr="006F7A64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Z kolokwium uzyskuje 81-80%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146F5" w:rsidRPr="00A16FDE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85AFE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85AFE">
              <w:rPr>
                <w:rFonts w:ascii="Times New Roman" w:hAnsi="Times New Roman" w:cs="Times New Roman"/>
                <w:sz w:val="22"/>
                <w:szCs w:val="22"/>
              </w:rPr>
              <w:t>student</w:t>
            </w:r>
            <w:proofErr w:type="gramEnd"/>
            <w:r w:rsidRPr="00685AFE">
              <w:rPr>
                <w:rFonts w:ascii="Times New Roman" w:hAnsi="Times New Roman" w:cs="Times New Roman"/>
                <w:sz w:val="22"/>
                <w:szCs w:val="22"/>
              </w:rPr>
              <w:t xml:space="preserve"> w stopniu zaawansowanym osiągnął wiedzę faktograficzną z </w:t>
            </w:r>
          </w:p>
          <w:p w:rsidR="00A146F5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proofErr w:type="gramStart"/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geografii</w:t>
            </w:r>
            <w:proofErr w:type="gramEnd"/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i dziedzictwa kulturowego regionu. Posiada wiedzę z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geografii turystycznej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,</w:t>
            </w:r>
          </w:p>
          <w:p w:rsidR="00A146F5" w:rsidRPr="006F7A64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</w:t>
            </w:r>
            <w:proofErr w:type="gramEnd"/>
            <w:r w:rsidRPr="006F7A64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popełnia żadnych błędów. Z kolokwium uzyskuje 91-100% ogólnej liczby pkt.</w:t>
            </w:r>
            <w:r w:rsidRPr="006F7A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146F5" w:rsidRPr="00A16FDE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  <w:tr w:rsidR="00A146F5" w:rsidRPr="007B165D" w:rsidTr="006A43A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B165D" w:rsidRDefault="00A146F5" w:rsidP="006A43A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U_01,</w:t>
            </w:r>
          </w:p>
          <w:p w:rsidR="00A146F5" w:rsidRPr="007B165D" w:rsidRDefault="00A146F5" w:rsidP="006A43A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A146F5" w:rsidRPr="007B165D" w:rsidRDefault="00A146F5" w:rsidP="006A43A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D622DD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>Student potrafi w stopniu elementarnym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wyszukiwać atrakcyjne miejsca krajoznawczo-geograficzne regionu oraz 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w stopniu podstawowym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plan wycieczki i przeprowadzić ją z </w:t>
            </w:r>
            <w:proofErr w:type="spellStart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walorów krajoznawczych regionu oraz wyniki przekazać grupie warsztatowej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Student potrafi w stopniu podstawowym</w:t>
            </w:r>
            <w:r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wyszukiwać atrakcyjne miejsca krajoznawczo-geograficzne regionu oraz 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w stopniu podstawowym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plan wycieczki i przeprowadzić ją z </w:t>
            </w:r>
            <w:proofErr w:type="spellStart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walorów krajoznawczych regionu oraz wyniki przekazać grupie warsztatowej</w:t>
            </w:r>
          </w:p>
          <w:p w:rsidR="00A146F5" w:rsidRPr="00B439D0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</w:p>
          <w:p w:rsidR="00A146F5" w:rsidRPr="00B439D0" w:rsidRDefault="00A146F5" w:rsidP="006A43AF">
            <w:pPr>
              <w:shd w:val="clear" w:color="auto" w:fill="FFFFFF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584368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A146F5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proofErr w:type="gramStart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wyszukiwać</w:t>
            </w:r>
            <w:proofErr w:type="gramEnd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stopniu dobrym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atrakcyjne miejsca krajoznawczo-geograficzne regionu oraz 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z nieznacznymi błędami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przeprowadzić ją z </w:t>
            </w:r>
            <w:proofErr w:type="spellStart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kilku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:rsidR="00A146F5" w:rsidRPr="00B439D0" w:rsidRDefault="00A146F5" w:rsidP="006A43AF">
            <w:pPr>
              <w:shd w:val="clear" w:color="auto" w:fill="FFFFFF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584368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A146F5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proofErr w:type="gramStart"/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</w:t>
            </w:r>
            <w:proofErr w:type="gramEnd"/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stopniu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bardzo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dobrnym</w:t>
            </w:r>
            <w:proofErr w:type="spellEnd"/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wyszukiwać atrakcyjne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miejsca krajoznawczo-geograficzne regionu oraz 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Potrafi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przeprowadzić ją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z </w:t>
            </w:r>
            <w:proofErr w:type="spellStart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uwzględnie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-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niem</w:t>
            </w:r>
            <w:proofErr w:type="spellEnd"/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większości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:rsidR="00A146F5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A146F5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A146F5" w:rsidRPr="00B439D0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584368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Student potrafi </w:t>
            </w:r>
          </w:p>
          <w:p w:rsidR="00A146F5" w:rsidRPr="00584368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proofErr w:type="gramStart"/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</w:t>
            </w:r>
            <w:proofErr w:type="gramEnd"/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stopniu zaawansowanym </w:t>
            </w:r>
          </w:p>
          <w:p w:rsidR="00A146F5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proofErr w:type="gramStart"/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wyszukiwać</w:t>
            </w:r>
            <w:proofErr w:type="gramEnd"/>
            <w:r w:rsidRPr="0058436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atrakcyjne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miejsca krajoznawczo-geograficzne regionu oraz wskazać i umiejscowić je na mapie</w:t>
            </w:r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. </w:t>
            </w:r>
            <w:proofErr w:type="gramStart"/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Potrafi </w:t>
            </w:r>
            <w:r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bezbłędnie</w:t>
            </w:r>
            <w:proofErr w:type="gramEnd"/>
            <w:r w:rsidRPr="00D622DD">
              <w:rPr>
                <w:rFonts w:ascii="Times New Roman" w:hAnsi="Times New Roman" w:cs="Times New Roman"/>
                <w:color w:val="000000"/>
                <w:kern w:val="24"/>
                <w:sz w:val="22"/>
                <w:szCs w:val="22"/>
              </w:rPr>
              <w:t xml:space="preserve">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przygotować plan wycieczki i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 xml:space="preserve">przeprowadzić ją z uwzględnieniem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wszystkich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walorów krajoznawczych regionu oraz wyniki przekazać grupie warsztatowej</w:t>
            </w:r>
          </w:p>
          <w:p w:rsidR="00A146F5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A146F5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A146F5" w:rsidRPr="00B439D0" w:rsidRDefault="00A146F5" w:rsidP="006A43AF">
            <w:pPr>
              <w:shd w:val="clear" w:color="auto" w:fill="FFFFFF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  <w:tr w:rsidR="00A146F5" w:rsidRPr="007B165D" w:rsidTr="006A43A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B165D" w:rsidRDefault="00A146F5" w:rsidP="006A43A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K_01,</w:t>
            </w:r>
          </w:p>
          <w:p w:rsidR="00A146F5" w:rsidRPr="007B165D" w:rsidRDefault="00A146F5" w:rsidP="006A43A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7B165D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D622DD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  <w:r w:rsidRPr="00D622DD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Student w stopniu elementarnym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 świadomy 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9C5DFF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Student w stopniu podstawowym</w:t>
            </w:r>
          </w:p>
          <w:p w:rsidR="00A146F5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proofErr w:type="gramStart"/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jest</w:t>
            </w:r>
            <w:proofErr w:type="gramEnd"/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świadomy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:rsidR="00A146F5" w:rsidRPr="00B439D0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Student jest świadomy</w:t>
            </w: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:rsidR="00A146F5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</w:p>
          <w:p w:rsidR="00A146F5" w:rsidRPr="00B439D0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jest </w:t>
            </w: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w pełni </w:t>
            </w:r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świadomy</w:t>
            </w:r>
            <w:r w:rsidRPr="00B439D0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>roli refleksji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:rsidR="00A146F5" w:rsidRPr="00B439D0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B439D0" w:rsidRDefault="00A146F5" w:rsidP="006A43AF">
            <w:pPr>
              <w:shd w:val="clear" w:color="auto" w:fill="FFFFFF"/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</w:pPr>
            <w:proofErr w:type="gramStart"/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>Student  posiada</w:t>
            </w:r>
            <w:proofErr w:type="gramEnd"/>
            <w:r w:rsidRPr="009C5DFF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ponad przeciętną świadomość roli refleksji</w:t>
            </w:r>
            <w:r w:rsidRPr="00D622DD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historycznej i geograficznej regionu dla zachowania tożsamości regionalnej i dziedzictwa kulturowego regionu oraz roli i znaczenia obiektów zabytkowych oraz wszelkich innych pomników w podtrzymywaniu świadomości narodowej i kulturowej w regionie</w:t>
            </w:r>
          </w:p>
          <w:p w:rsidR="00A146F5" w:rsidRPr="00B439D0" w:rsidRDefault="00A146F5" w:rsidP="006A43AF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color w:val="FF0000"/>
                <w:kern w:val="1"/>
                <w:sz w:val="22"/>
                <w:szCs w:val="22"/>
              </w:rPr>
            </w:pPr>
          </w:p>
        </w:tc>
      </w:tr>
    </w:tbl>
    <w:p w:rsidR="00A146F5" w:rsidRPr="007B165D" w:rsidRDefault="00A146F5" w:rsidP="00A146F5">
      <w:pPr>
        <w:shd w:val="clear" w:color="auto" w:fill="FFFFFF"/>
        <w:jc w:val="both"/>
        <w:rPr>
          <w:color w:val="FF0000"/>
          <w:sz w:val="22"/>
          <w:szCs w:val="22"/>
        </w:rPr>
      </w:pPr>
    </w:p>
    <w:p w:rsidR="00A146F5" w:rsidRDefault="00A146F5" w:rsidP="00A146F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6B0759"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A146F5" w:rsidRPr="006B0759" w:rsidRDefault="00A146F5" w:rsidP="00A146F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146F5" w:rsidRPr="007F0DA7" w:rsidRDefault="00A146F5" w:rsidP="00A146F5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Bąk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Jolanta,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Ressel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Ewa,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Hess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Jarosław,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Cuda Polski,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 Bielsko-Biała 2013,</w:t>
      </w:r>
    </w:p>
    <w:p w:rsidR="00A146F5" w:rsidRPr="007F0DA7" w:rsidRDefault="00A146F5" w:rsidP="00A146F5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Dyduch Mariusz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Cuda przyrody UNESCO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Bielsko-Biała 2012,</w:t>
      </w:r>
    </w:p>
    <w:p w:rsidR="00A146F5" w:rsidRPr="006275ED" w:rsidRDefault="00A146F5" w:rsidP="00A146F5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F0DA7">
        <w:rPr>
          <w:rFonts w:ascii="Times New Roman" w:hAnsi="Times New Roman" w:cs="Times New Roman"/>
          <w:kern w:val="24"/>
          <w:sz w:val="24"/>
          <w:szCs w:val="24"/>
        </w:rPr>
        <w:t>Fronczak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Jacek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Ilustrowany atlas Polski. Nasza Ojczyzna, mapy, informacje, krajobrazy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Belgia 2002.</w:t>
      </w:r>
    </w:p>
    <w:p w:rsidR="00A146F5" w:rsidRDefault="00A146F5" w:rsidP="00A146F5">
      <w:pPr>
        <w:pStyle w:val="Tekstpodstawowy"/>
        <w:numPr>
          <w:ilvl w:val="0"/>
          <w:numId w:val="2"/>
        </w:numPr>
        <w:spacing w:after="0"/>
        <w:ind w:left="357" w:hanging="357"/>
        <w:jc w:val="both"/>
      </w:pPr>
      <w:proofErr w:type="spellStart"/>
      <w:r>
        <w:t>Gintowt</w:t>
      </w:r>
      <w:proofErr w:type="spellEnd"/>
      <w:r>
        <w:t xml:space="preserve">-Jezierska Alicja, Śledzińska </w:t>
      </w:r>
      <w:r w:rsidRPr="007F0DA7">
        <w:t>Jolanta red, Turystyka</w:t>
      </w:r>
      <w:r w:rsidRPr="007F0DA7">
        <w:rPr>
          <w:i/>
        </w:rPr>
        <w:t xml:space="preserve"> zrównoważona i ekoturystyka</w:t>
      </w:r>
      <w:r w:rsidRPr="007F0DA7">
        <w:t>, Warszawa 2008,</w:t>
      </w:r>
    </w:p>
    <w:p w:rsidR="00A146F5" w:rsidRDefault="00A146F5" w:rsidP="00A146F5">
      <w:pPr>
        <w:pStyle w:val="Tekstpodstawowy"/>
        <w:numPr>
          <w:ilvl w:val="0"/>
          <w:numId w:val="2"/>
        </w:numPr>
        <w:spacing w:after="0"/>
        <w:ind w:left="357" w:hanging="357"/>
        <w:jc w:val="both"/>
      </w:pPr>
      <w:r>
        <w:t xml:space="preserve">Gruszecki </w:t>
      </w:r>
      <w:r w:rsidRPr="007F0DA7">
        <w:t xml:space="preserve">Krzysztof, </w:t>
      </w:r>
      <w:r w:rsidRPr="007F0DA7">
        <w:rPr>
          <w:i/>
        </w:rPr>
        <w:t xml:space="preserve">Prawo ochrony środowiska, </w:t>
      </w:r>
      <w:r w:rsidRPr="007F0DA7">
        <w:t>Warszawa 2011,</w:t>
      </w:r>
    </w:p>
    <w:p w:rsidR="00A146F5" w:rsidRPr="006275ED" w:rsidRDefault="00A146F5" w:rsidP="00A146F5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4D3F2B">
        <w:rPr>
          <w:rFonts w:ascii="Times New Roman" w:hAnsi="Times New Roman" w:cs="Times New Roman"/>
          <w:kern w:val="24"/>
          <w:sz w:val="24"/>
          <w:szCs w:val="24"/>
        </w:rPr>
        <w:t>Kamler</w:t>
      </w:r>
      <w:proofErr w:type="spellEnd"/>
      <w:r w:rsidRPr="004D3F2B">
        <w:rPr>
          <w:rFonts w:ascii="Times New Roman" w:hAnsi="Times New Roman" w:cs="Times New Roman"/>
          <w:kern w:val="24"/>
          <w:sz w:val="24"/>
          <w:szCs w:val="24"/>
        </w:rPr>
        <w:t xml:space="preserve"> Marcin red.</w:t>
      </w:r>
      <w:r w:rsidRPr="004D3F2B">
        <w:rPr>
          <w:rFonts w:ascii="Times New Roman" w:hAnsi="Times New Roman" w:cs="Times New Roman"/>
          <w:i/>
          <w:kern w:val="24"/>
          <w:sz w:val="24"/>
          <w:szCs w:val="24"/>
        </w:rPr>
        <w:t xml:space="preserve"> Europa.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Regiony i państwa historyczne, Leksykon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:rsidR="00A146F5" w:rsidRPr="007F0DA7" w:rsidRDefault="00A146F5" w:rsidP="00A146F5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Zygmunt</w:t>
      </w:r>
      <w:r>
        <w:rPr>
          <w:rFonts w:ascii="Times New Roman" w:hAnsi="Times New Roman" w:cs="Times New Roman"/>
          <w:kern w:val="24"/>
          <w:sz w:val="24"/>
          <w:szCs w:val="24"/>
        </w:rPr>
        <w:t>, Cabaj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 Wacław,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Podstawy geografii turystycznej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2007,</w:t>
      </w:r>
    </w:p>
    <w:p w:rsidR="00A146F5" w:rsidRDefault="00A146F5" w:rsidP="00A146F5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Kruczek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Zygmunt,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Polska, Geografia atrakcji turystycznych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Kraków 2007,</w:t>
      </w:r>
    </w:p>
    <w:p w:rsidR="00A146F5" w:rsidRPr="00E92EB1" w:rsidRDefault="00A146F5" w:rsidP="00A146F5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F0DA7">
        <w:rPr>
          <w:rFonts w:ascii="Times New Roman" w:hAnsi="Times New Roman" w:cs="Times New Roman"/>
          <w:kern w:val="24"/>
          <w:sz w:val="24"/>
          <w:szCs w:val="24"/>
        </w:rPr>
        <w:t>Łęcki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Włodzimierz red.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Kanon Krajoznawczy Polski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Warszawa 2000,</w:t>
      </w:r>
    </w:p>
    <w:p w:rsidR="00A146F5" w:rsidRDefault="00A146F5" w:rsidP="00A146F5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Makowski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Jerzy,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Geografia regionalna świata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Warszawa 2006,</w:t>
      </w:r>
    </w:p>
    <w:p w:rsidR="00A146F5" w:rsidRPr="007F0DA7" w:rsidRDefault="00A146F5" w:rsidP="00A146F5">
      <w:pPr>
        <w:pStyle w:val="Tekstpodstawowy"/>
        <w:numPr>
          <w:ilvl w:val="0"/>
          <w:numId w:val="2"/>
        </w:numPr>
        <w:spacing w:after="0"/>
        <w:ind w:left="357" w:hanging="357"/>
        <w:jc w:val="both"/>
      </w:pPr>
      <w:proofErr w:type="spellStart"/>
      <w:r>
        <w:lastRenderedPageBreak/>
        <w:t>Mydel</w:t>
      </w:r>
      <w:proofErr w:type="spellEnd"/>
      <w:r>
        <w:t xml:space="preserve"> </w:t>
      </w:r>
      <w:r w:rsidRPr="007F0DA7">
        <w:t>Rajmund</w:t>
      </w:r>
      <w:r>
        <w:t xml:space="preserve"> red.</w:t>
      </w:r>
      <w:r w:rsidRPr="007F0DA7">
        <w:t xml:space="preserve">, </w:t>
      </w:r>
      <w:r w:rsidRPr="007F0DA7">
        <w:rPr>
          <w:i/>
        </w:rPr>
        <w:t>Atlas Polski t. 1 – 3</w:t>
      </w:r>
      <w:r w:rsidRPr="007F0DA7">
        <w:t>, Kraków 2001,</w:t>
      </w:r>
    </w:p>
    <w:p w:rsidR="00A146F5" w:rsidRPr="007F0DA7" w:rsidRDefault="00A146F5" w:rsidP="00A146F5">
      <w:pPr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Ressel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 xml:space="preserve">Ewa, </w:t>
      </w:r>
      <w:r w:rsidRPr="007F0DA7">
        <w:rPr>
          <w:rFonts w:ascii="Times New Roman" w:hAnsi="Times New Roman" w:cs="Times New Roman"/>
          <w:i/>
          <w:kern w:val="24"/>
          <w:sz w:val="24"/>
          <w:szCs w:val="24"/>
        </w:rPr>
        <w:t>Fascynujące miejsca Europy</w:t>
      </w:r>
      <w:r w:rsidRPr="007F0DA7">
        <w:rPr>
          <w:rFonts w:ascii="Times New Roman" w:hAnsi="Times New Roman" w:cs="Times New Roman"/>
          <w:kern w:val="24"/>
          <w:sz w:val="24"/>
          <w:szCs w:val="24"/>
        </w:rPr>
        <w:t>, 2008,</w:t>
      </w:r>
    </w:p>
    <w:p w:rsidR="00A146F5" w:rsidRDefault="00A146F5" w:rsidP="00A146F5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A146F5" w:rsidRDefault="00A146F5" w:rsidP="00A146F5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A146F5" w:rsidRPr="0021773C" w:rsidRDefault="00A146F5" w:rsidP="00A146F5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A146F5" w:rsidRDefault="00A146F5" w:rsidP="00A146F5">
      <w:pPr>
        <w:rPr>
          <w:rFonts w:ascii="Times New Roman" w:hAnsi="Times New Roman"/>
          <w:b/>
          <w:sz w:val="24"/>
          <w:szCs w:val="24"/>
        </w:rPr>
      </w:pPr>
      <w:r w:rsidRPr="0021773C"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A146F5" w:rsidRPr="0021773C" w:rsidRDefault="00A146F5" w:rsidP="00A146F5">
      <w:pPr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A146F5" w:rsidRPr="0021773C" w:rsidTr="006A4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A146F5" w:rsidRPr="0021773C" w:rsidRDefault="00A146F5" w:rsidP="006A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73C">
              <w:rPr>
                <w:rFonts w:ascii="Times New Roman" w:hAnsi="Times New Roman"/>
                <w:sz w:val="24"/>
                <w:szCs w:val="24"/>
              </w:rPr>
              <w:t>efektu</w:t>
            </w:r>
            <w:proofErr w:type="gramEnd"/>
            <w:r w:rsidRPr="0021773C">
              <w:rPr>
                <w:rFonts w:ascii="Times New Roman" w:hAnsi="Times New Roman"/>
                <w:sz w:val="24"/>
                <w:szCs w:val="24"/>
              </w:rPr>
              <w:t xml:space="preserve">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21773C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A146F5" w:rsidRPr="0021773C" w:rsidRDefault="00A146F5" w:rsidP="006A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73C">
              <w:rPr>
                <w:rFonts w:ascii="Times New Roman" w:hAnsi="Times New Roman"/>
                <w:sz w:val="24"/>
                <w:szCs w:val="24"/>
              </w:rPr>
              <w:t>zajęć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73C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73C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146F5" w:rsidRPr="0021773C" w:rsidTr="006A4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  <w:p w:rsidR="00A146F5" w:rsidRPr="00F92C6F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 xml:space="preserve">F1 </w:t>
            </w:r>
          </w:p>
        </w:tc>
      </w:tr>
      <w:tr w:rsidR="00A146F5" w:rsidRPr="0021773C" w:rsidTr="006A4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F92C6F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 xml:space="preserve">F1 </w:t>
            </w:r>
          </w:p>
        </w:tc>
      </w:tr>
      <w:tr w:rsidR="00A146F5" w:rsidRPr="0021773C" w:rsidTr="006A4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  <w:p w:rsidR="00A146F5" w:rsidRPr="00F92C6F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_01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A146F5" w:rsidRPr="0021773C" w:rsidTr="006A4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  <w:p w:rsidR="00A146F5" w:rsidRPr="00F92C6F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_01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C 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jc w:val="center"/>
            </w:pPr>
            <w:r w:rsidRPr="0021773C">
              <w:rPr>
                <w:rFonts w:ascii="Times New Roman" w:hAnsi="Times New Roman"/>
                <w:sz w:val="24"/>
                <w:szCs w:val="24"/>
              </w:rPr>
              <w:t>N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A146F5" w:rsidRPr="0021773C" w:rsidTr="006A43AF">
        <w:trPr>
          <w:trHeight w:val="15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F92C6F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F4</w:t>
            </w:r>
          </w:p>
        </w:tc>
      </w:tr>
      <w:tr w:rsidR="00A146F5" w:rsidRPr="0021773C" w:rsidTr="006A43A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73C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F92C6F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F92C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2,</w:t>
            </w:r>
          </w:p>
          <w:p w:rsidR="00A146F5" w:rsidRPr="0021773C" w:rsidRDefault="00A146F5" w:rsidP="006A43A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Pr="00217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Pr="0021773C" w:rsidRDefault="00A146F5" w:rsidP="006A43A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F2, F4</w:t>
            </w:r>
          </w:p>
        </w:tc>
      </w:tr>
    </w:tbl>
    <w:p w:rsidR="00A146F5" w:rsidRPr="009B33BF" w:rsidRDefault="00A146F5" w:rsidP="00A146F5">
      <w:pPr>
        <w:shd w:val="clear" w:color="auto" w:fill="FFFFFF"/>
        <w:jc w:val="both"/>
        <w:rPr>
          <w:rFonts w:ascii="Times New Roman" w:hAnsi="Times New Roman" w:cs="Calibri"/>
          <w:b/>
          <w:color w:val="FF0000"/>
          <w:kern w:val="1"/>
          <w:sz w:val="24"/>
          <w:szCs w:val="24"/>
        </w:rPr>
      </w:pPr>
    </w:p>
    <w:p w:rsidR="00A146F5" w:rsidRPr="007A522C" w:rsidRDefault="00A146F5" w:rsidP="00A146F5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 w:rsidRPr="007A522C"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A146F5" w:rsidRPr="007A522C" w:rsidTr="006A43A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A146F5" w:rsidRPr="007A522C" w:rsidTr="006A43A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146F5" w:rsidRPr="007A522C" w:rsidTr="006A43A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A146F5" w:rsidRPr="007A522C" w:rsidTr="006A43A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146F5" w:rsidRPr="007A522C" w:rsidTr="006A43A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146F5" w:rsidRPr="007A522C" w:rsidTr="006A43A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146F5" w:rsidRPr="007A522C" w:rsidTr="006A43A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146F5" w:rsidRPr="007A522C" w:rsidTr="006A43A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A146F5" w:rsidRPr="007A522C" w:rsidTr="006A43A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146F5" w:rsidRPr="007A522C" w:rsidTr="006A43A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A146F5" w:rsidRPr="007A522C" w:rsidTr="006A43A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146F5" w:rsidRPr="007A522C" w:rsidTr="006A43A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</w:t>
            </w:r>
          </w:p>
        </w:tc>
      </w:tr>
      <w:tr w:rsidR="00A146F5" w:rsidRPr="007A522C" w:rsidTr="006A43A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14</w:t>
            </w:r>
          </w:p>
        </w:tc>
      </w:tr>
      <w:tr w:rsidR="00A146F5" w:rsidRPr="007A522C" w:rsidTr="006A43A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 w:rsidRPr="007A522C"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30</w:t>
            </w:r>
          </w:p>
        </w:tc>
      </w:tr>
      <w:tr w:rsidR="00A146F5" w:rsidRPr="007A522C" w:rsidTr="006A43A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A146F5" w:rsidRPr="007A522C" w:rsidTr="006A43A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Obciążenie studenta zajęciami kształtującymi umiejętności </w:t>
            </w: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lastRenderedPageBreak/>
              <w:t>15+10</w:t>
            </w:r>
          </w:p>
        </w:tc>
      </w:tr>
      <w:tr w:rsidR="00A146F5" w:rsidRPr="007A522C" w:rsidTr="006A43A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Pr="007A522C" w:rsidRDefault="00A146F5" w:rsidP="006A43A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7A522C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F7A64" w:rsidRDefault="00A146F5" w:rsidP="006A43A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F7A6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A146F5" w:rsidRPr="009B33BF" w:rsidRDefault="00A146F5" w:rsidP="00A146F5">
      <w:pPr>
        <w:shd w:val="clear" w:color="auto" w:fill="FFFFFF"/>
        <w:jc w:val="both"/>
        <w:rPr>
          <w:color w:val="FF0000"/>
        </w:rPr>
      </w:pPr>
    </w:p>
    <w:p w:rsidR="00A146F5" w:rsidRPr="0021773C" w:rsidRDefault="00A146F5" w:rsidP="00A146F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1773C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A146F5" w:rsidRPr="0021773C" w:rsidRDefault="00A146F5" w:rsidP="00A146F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6F5" w:rsidRPr="0021773C" w:rsidRDefault="00A146F5" w:rsidP="00A146F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6F5" w:rsidRPr="00617F84" w:rsidRDefault="00A146F5" w:rsidP="00A146F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73C">
        <w:rPr>
          <w:rFonts w:ascii="Times New Roman" w:hAnsi="Times New Roman" w:cs="Times New Roman"/>
          <w:b/>
          <w:sz w:val="24"/>
          <w:szCs w:val="24"/>
        </w:rPr>
        <w:t xml:space="preserve">1. Odpowiedzialny za </w:t>
      </w:r>
      <w:proofErr w:type="gramStart"/>
      <w:r w:rsidRPr="0021773C">
        <w:rPr>
          <w:rFonts w:ascii="Times New Roman" w:hAnsi="Times New Roman" w:cs="Times New Roman"/>
          <w:b/>
          <w:sz w:val="24"/>
          <w:szCs w:val="24"/>
        </w:rPr>
        <w:t>przedmiot:                                             Dyrektor</w:t>
      </w:r>
      <w:proofErr w:type="gramEnd"/>
      <w:r w:rsidRPr="0021773C">
        <w:rPr>
          <w:rFonts w:ascii="Times New Roman" w:hAnsi="Times New Roman" w:cs="Times New Roman"/>
          <w:b/>
          <w:sz w:val="24"/>
          <w:szCs w:val="24"/>
        </w:rPr>
        <w:t xml:space="preserve"> Instytutu:</w:t>
      </w:r>
    </w:p>
    <w:p w:rsidR="00A146F5" w:rsidRDefault="00A146F5" w:rsidP="00A146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46F5" w:rsidRPr="001672D0" w:rsidRDefault="00A146F5" w:rsidP="00A146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72D0">
        <w:rPr>
          <w:rFonts w:ascii="Times New Roman" w:hAnsi="Times New Roman" w:cs="Times New Roman"/>
          <w:sz w:val="24"/>
          <w:szCs w:val="24"/>
        </w:rPr>
        <w:t>Dr Grzegorz Szopa</w:t>
      </w:r>
    </w:p>
    <w:p w:rsidR="00A146F5" w:rsidRPr="00960C49" w:rsidRDefault="00A146F5" w:rsidP="00A146F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6F5" w:rsidRDefault="00A146F5" w:rsidP="00A146F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6F5" w:rsidRDefault="00A146F5" w:rsidP="00A146F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6F5" w:rsidRDefault="00A146F5" w:rsidP="00A146F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6F5" w:rsidRPr="00960C49" w:rsidRDefault="00A146F5" w:rsidP="00A146F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6F5" w:rsidRPr="00617F84" w:rsidRDefault="00A146F5" w:rsidP="00A146F5">
      <w:r w:rsidRPr="00617F84">
        <w:rPr>
          <w:rFonts w:ascii="Times New Roman" w:hAnsi="Times New Roman" w:cs="Times New Roman"/>
          <w:sz w:val="24"/>
          <w:szCs w:val="24"/>
        </w:rPr>
        <w:t xml:space="preserve">Przemyśl, dnia  </w:t>
      </w:r>
      <w:r>
        <w:rPr>
          <w:rFonts w:ascii="Times New Roman" w:hAnsi="Times New Roman" w:cs="Times New Roman"/>
          <w:sz w:val="24"/>
          <w:szCs w:val="24"/>
        </w:rPr>
        <w:t xml:space="preserve">17.09.2019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210A7" w:rsidRDefault="00131A86"/>
    <w:sectPr w:rsidR="004210A7" w:rsidSect="00556CE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A86" w:rsidRDefault="00131A86">
      <w:r>
        <w:separator/>
      </w:r>
    </w:p>
  </w:endnote>
  <w:endnote w:type="continuationSeparator" w:id="0">
    <w:p w:rsidR="00131A86" w:rsidRDefault="0013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47524"/>
      <w:docPartObj>
        <w:docPartGallery w:val="Page Numbers (Bottom of Page)"/>
        <w:docPartUnique/>
      </w:docPartObj>
    </w:sdtPr>
    <w:sdtEndPr/>
    <w:sdtContent>
      <w:p w:rsidR="002D43B3" w:rsidRDefault="00A146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AC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D43B3" w:rsidRDefault="00131A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A86" w:rsidRDefault="00131A86">
      <w:r>
        <w:separator/>
      </w:r>
    </w:p>
  </w:footnote>
  <w:footnote w:type="continuationSeparator" w:id="0">
    <w:p w:rsidR="00131A86" w:rsidRDefault="0013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74291998"/>
    <w:multiLevelType w:val="hybridMultilevel"/>
    <w:tmpl w:val="0B90D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E6"/>
    <w:rsid w:val="000B6A61"/>
    <w:rsid w:val="00131A86"/>
    <w:rsid w:val="00502336"/>
    <w:rsid w:val="00712FD9"/>
    <w:rsid w:val="00A146F5"/>
    <w:rsid w:val="00B21871"/>
    <w:rsid w:val="00C77ACE"/>
    <w:rsid w:val="00E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DC7B"/>
  <w15:chartTrackingRefBased/>
  <w15:docId w15:val="{48B13B32-60DC-4B10-AC5C-E9643942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6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146F5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46F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46F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6F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A14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1597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2020-02-20T11:06:00Z</dcterms:created>
  <dcterms:modified xsi:type="dcterms:W3CDTF">2020-02-20T11:16:00Z</dcterms:modified>
</cp:coreProperties>
</file>