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ubioru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 B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96E0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B42D72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57D3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12706" w:rsidRDefault="00696E0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1 - student nabywa wiedzę</w:t>
      </w:r>
      <w:r w:rsidRPr="00F97CD1">
        <w:rPr>
          <w:rFonts w:ascii="Times New Roman" w:hAnsi="Times New Roman" w:cs="Times New Roman"/>
          <w:sz w:val="24"/>
          <w:szCs w:val="24"/>
        </w:rPr>
        <w:t xml:space="preserve"> z zakresu hi</w:t>
      </w:r>
      <w:r>
        <w:rPr>
          <w:rFonts w:ascii="Times New Roman" w:hAnsi="Times New Roman" w:cs="Times New Roman"/>
          <w:sz w:val="24"/>
          <w:szCs w:val="24"/>
        </w:rPr>
        <w:t>storii i dziedzictwa kultury materialnej</w:t>
      </w:r>
      <w:r w:rsidR="00712706">
        <w:rPr>
          <w:rFonts w:ascii="Times New Roman" w:hAnsi="Times New Roman" w:cs="Times New Roman"/>
          <w:sz w:val="24"/>
          <w:szCs w:val="24"/>
        </w:rPr>
        <w:t xml:space="preserve"> Polski i Europy na przestrzeni poszczególnych epok. </w:t>
      </w: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obejmującą </w:t>
      </w:r>
      <w:r w:rsidR="00712706">
        <w:rPr>
          <w:rFonts w:ascii="Times New Roman" w:hAnsi="Times New Roman" w:cs="Times New Roman"/>
          <w:sz w:val="24"/>
          <w:szCs w:val="24"/>
        </w:rPr>
        <w:t xml:space="preserve">historię ubioru </w:t>
      </w:r>
      <w:r w:rsidRPr="009F53F8">
        <w:rPr>
          <w:rFonts w:ascii="Times New Roman" w:hAnsi="Times New Roman" w:cs="Times New Roman"/>
          <w:sz w:val="24"/>
          <w:szCs w:val="24"/>
        </w:rPr>
        <w:t xml:space="preserve">w Polsce </w:t>
      </w:r>
      <w:r w:rsidR="00712706">
        <w:rPr>
          <w:rFonts w:ascii="Times New Roman" w:hAnsi="Times New Roman" w:cs="Times New Roman"/>
          <w:sz w:val="24"/>
          <w:szCs w:val="24"/>
        </w:rPr>
        <w:t>i Europie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z uwzględnieniem upływającego czasu, </w:t>
      </w:r>
      <w:r w:rsidR="00712706">
        <w:rPr>
          <w:rFonts w:ascii="Times New Roman" w:hAnsi="Times New Roman" w:cs="Times New Roman"/>
          <w:sz w:val="24"/>
          <w:szCs w:val="24"/>
        </w:rPr>
        <w:t>odmienności regionów i dzielnic</w:t>
      </w:r>
      <w:r w:rsidRPr="009F53F8">
        <w:rPr>
          <w:rFonts w:ascii="Times New Roman" w:hAnsi="Times New Roman" w:cs="Times New Roman"/>
          <w:sz w:val="24"/>
          <w:szCs w:val="24"/>
        </w:rPr>
        <w:t>, przynależności mieszkańców do różnych stanów społecznych, warstw, odmienności wyznań i narodowości na przestrzeni poszczególnych epok historycznych</w:t>
      </w:r>
    </w:p>
    <w:p w:rsidR="008D4A5F" w:rsidRPr="00073001" w:rsidRDefault="008D4A5F" w:rsidP="006102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C318F6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Potrafi przekazywać zdobytą wiedzę w środowiskach specjalistów i poza nimi</w:t>
      </w:r>
      <w:r w:rsidR="008E58FF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12706">
        <w:rPr>
          <w:rFonts w:ascii="Times New Roman" w:eastAsia="Cambria" w:hAnsi="Times New Roman" w:cs="Calibri"/>
          <w:sz w:val="24"/>
          <w:szCs w:val="24"/>
        </w:rPr>
        <w:t>orii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712706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C318F6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szczegółową z zakresu </w:t>
            </w:r>
            <w:r w:rsidR="00C57D33">
              <w:rPr>
                <w:rFonts w:ascii="Times New Roman" w:hAnsi="Times New Roman" w:cs="Times New Roman"/>
                <w:sz w:val="24"/>
                <w:szCs w:val="24"/>
              </w:rPr>
              <w:t>dziedzictwa ku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ltury materialnej społeczeństw europejskich i wybranych krajów pozaeuropejskich</w:t>
            </w:r>
            <w:r w:rsidR="00C57D33">
              <w:rPr>
                <w:rFonts w:ascii="Times New Roman" w:hAnsi="Times New Roman" w:cs="Times New Roman"/>
                <w:sz w:val="24"/>
                <w:szCs w:val="24"/>
              </w:rPr>
              <w:t xml:space="preserve"> w ujęciu chronologicznym</w:t>
            </w:r>
          </w:p>
        </w:tc>
        <w:tc>
          <w:tcPr>
            <w:tcW w:w="1843" w:type="dxa"/>
            <w:vAlign w:val="center"/>
          </w:tcPr>
          <w:p w:rsidR="006C40E5" w:rsidRPr="00C318F6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C57D33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C57D33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C57D33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C57D33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C57D33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historycznych </w:t>
            </w:r>
          </w:p>
        </w:tc>
        <w:tc>
          <w:tcPr>
            <w:tcW w:w="1843" w:type="dxa"/>
            <w:vAlign w:val="center"/>
          </w:tcPr>
          <w:p w:rsidR="006C40E5" w:rsidRPr="00623F0D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073001" w:rsidRDefault="00750584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</w:p>
        </w:tc>
        <w:tc>
          <w:tcPr>
            <w:tcW w:w="1843" w:type="dxa"/>
            <w:vAlign w:val="center"/>
          </w:tcPr>
          <w:p w:rsidR="006C40E5" w:rsidRPr="00073001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K_U15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750584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regionów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cywilizacjach starożytnych: Egipt, Mezopotamia.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Starożytna Grecja.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Rzym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średniowiecze.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XIV-XV w.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 Włochy, Hiszpania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Anglia, Francja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Niderlandy, Niemcy, Polska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Hiszpania, Portugalia, Niderlandy.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Włochy, Francja, Polska,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XVIII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Ubiory na ziemiach polskich XVIII – XIX w</w:t>
            </w:r>
            <w:r w:rsidR="00547A8B">
              <w:rPr>
                <w:rFonts w:ascii="Times New Roman" w:hAnsi="Times New Roman" w:cs="Times New Roman"/>
                <w:sz w:val="24"/>
                <w:szCs w:val="24"/>
              </w:rPr>
              <w:t xml:space="preserve"> – stroje 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17C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C" w:rsidRPr="009F53F8" w:rsidRDefault="00547A8B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C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XIX – Europa i Rosja.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C" w:rsidRDefault="00547A8B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- Afryka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Ameryka Północna i Południowa.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Bliski i Daleki Wschód.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73001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Dyskusja problemowa połączona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B42D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C19EE">
              <w:rPr>
                <w:rFonts w:ascii="Times New Roman" w:hAnsi="Times New Roman"/>
                <w:sz w:val="24"/>
                <w:szCs w:val="24"/>
              </w:rPr>
              <w:t>isemna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raca zaliczeniowa 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5C19EE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</w:t>
            </w:r>
            <w:r w:rsidR="00884EE9">
              <w:rPr>
                <w:rFonts w:ascii="Times New Roman" w:hAnsi="Times New Roman"/>
                <w:sz w:val="24"/>
                <w:szCs w:val="24"/>
              </w:rPr>
              <w:t xml:space="preserve"> na podstawie średniej ważonej F1+F2</w:t>
            </w:r>
          </w:p>
        </w:tc>
      </w:tr>
    </w:tbl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73001" w:rsidRDefault="00073001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3241A0" w:rsidSect="003241A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73001" w:rsidRDefault="00073001" w:rsidP="0007300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73001" w:rsidTr="00D91424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01" w:rsidRDefault="00750584" w:rsidP="00B42D7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uporządkowaną wiedzę elementarną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dziedzictwa 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BA75F9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 hi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storii i dziedzictwa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społeczeństw europejskich i wybranych krajów pozaeuropejskich w ujęciu chronologicznym. Ma 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>a szeroką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001" w:rsidRDefault="00F638A7" w:rsidP="00F638A7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szeroką 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Pr="0062472A" w:rsidRDefault="00F638A7" w:rsidP="00D9142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zdobytą wiedzą i przekazywać ją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730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stopniu elementarnym</w:t>
            </w:r>
            <w:r w:rsidR="00073001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w stopniu podstawowym zdobytą wiedzą i przekazywać ją w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dostatecznym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regionu, kraju i Europy. 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posiada świadomość dostrzegani różnorodności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zaawansowanym świadomość dostrzegania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kultury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cywilizacji europejskiej w różnych jej aspektach oraz znaczenia wiedzy historycznej dla zachowania tożsamości narodowej, dziedzictwa kulturowego regionu i kraju. 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</w:tbl>
    <w:p w:rsidR="00073001" w:rsidRDefault="00073001" w:rsidP="00073001">
      <w:pPr>
        <w:shd w:val="clear" w:color="auto" w:fill="FFFFFF"/>
        <w:jc w:val="both"/>
        <w:sectPr w:rsidR="00073001" w:rsidSect="003241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B77EB" w:rsidRPr="00860335" w:rsidRDefault="00BB77EB" w:rsidP="008603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335">
        <w:rPr>
          <w:rFonts w:ascii="Times New Roman" w:hAnsi="Times New Roman" w:cs="Times New Roman"/>
          <w:sz w:val="24"/>
          <w:szCs w:val="24"/>
        </w:rPr>
        <w:t>Boucher</w:t>
      </w:r>
      <w:proofErr w:type="spellEnd"/>
      <w:r w:rsidRPr="00860335">
        <w:rPr>
          <w:rFonts w:ascii="Times New Roman" w:hAnsi="Times New Roman" w:cs="Times New Roman"/>
          <w:sz w:val="24"/>
          <w:szCs w:val="24"/>
        </w:rPr>
        <w:t> F., Historia mody, Warszawa, 2012.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Bartkiewicz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Polski ubiór do 1864 r., Wrocław 1997. 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Dziechcińska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Ciało, strój, gest w epoce renesansu i baroku, Łódź 1996.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Faryś P., Ubiór kobiecy i jego tajemnice 1870 – 1930. Styl – rzemiosło – produkt, Warszawa 2014.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 xml:space="preserve">Gutkowska-Rychlewska M., Historia ubiorów, </w:t>
      </w:r>
      <w:proofErr w:type="spellStart"/>
      <w:r w:rsidRPr="00AC5160">
        <w:rPr>
          <w:rFonts w:ascii="Times New Roman" w:hAnsi="Times New Roman" w:cs="Times New Roman"/>
          <w:sz w:val="24"/>
          <w:szCs w:val="24"/>
        </w:rPr>
        <w:t>Wrocław-Warszawa-Kraków</w:t>
      </w:r>
      <w:proofErr w:type="spellEnd"/>
      <w:r w:rsidRPr="00AC5160">
        <w:rPr>
          <w:rFonts w:ascii="Times New Roman" w:hAnsi="Times New Roman" w:cs="Times New Roman"/>
          <w:sz w:val="24"/>
          <w:szCs w:val="24"/>
        </w:rPr>
        <w:t>, 1968.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160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AC5160">
        <w:rPr>
          <w:rFonts w:ascii="Times New Roman" w:hAnsi="Times New Roman" w:cs="Times New Roman"/>
          <w:sz w:val="24"/>
          <w:szCs w:val="24"/>
        </w:rPr>
        <w:t> K., Historia kultury starożytnej Grecji i Rzymu, Warszawa, 1964.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Możdżyńska-Nawotka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O modach i strojach, Wrocław 2002. 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C5160">
        <w:rPr>
          <w:rFonts w:ascii="Times New Roman" w:hAnsi="Times New Roman" w:cs="Times New Roman"/>
          <w:sz w:val="24"/>
          <w:szCs w:val="24"/>
        </w:rPr>
        <w:t>Sieradzka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AC5160">
        <w:rPr>
          <w:rFonts w:ascii="Times New Roman" w:hAnsi="Times New Roman" w:cs="Times New Roman"/>
          <w:sz w:val="24"/>
          <w:szCs w:val="24"/>
        </w:rPr>
        <w:t>, Tysiąc lat ubiorów w Polsce, Warszawa 2003.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860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04F12" w:rsidRDefault="00404F12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9E7E13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B42D72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C464C0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6315C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BA75F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C2" w:rsidRDefault="004E0CC2" w:rsidP="00610271">
      <w:r>
        <w:separator/>
      </w:r>
    </w:p>
  </w:endnote>
  <w:endnote w:type="continuationSeparator" w:id="0">
    <w:p w:rsidR="004E0CC2" w:rsidRDefault="004E0CC2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3006AA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15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C2" w:rsidRDefault="004E0CC2" w:rsidP="00610271">
      <w:r>
        <w:separator/>
      </w:r>
    </w:p>
  </w:footnote>
  <w:footnote w:type="continuationSeparator" w:id="0">
    <w:p w:rsidR="004E0CC2" w:rsidRDefault="004E0CC2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686D"/>
    <w:multiLevelType w:val="multilevel"/>
    <w:tmpl w:val="C80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FB66BE"/>
    <w:multiLevelType w:val="multilevel"/>
    <w:tmpl w:val="996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0813"/>
    <w:multiLevelType w:val="hybridMultilevel"/>
    <w:tmpl w:val="4D2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5EE8"/>
    <w:rsid w:val="000419DC"/>
    <w:rsid w:val="0006032C"/>
    <w:rsid w:val="0006334D"/>
    <w:rsid w:val="00073001"/>
    <w:rsid w:val="00073F69"/>
    <w:rsid w:val="00087274"/>
    <w:rsid w:val="000A058A"/>
    <w:rsid w:val="000A681E"/>
    <w:rsid w:val="000A6C1A"/>
    <w:rsid w:val="000C5FAE"/>
    <w:rsid w:val="000F0A27"/>
    <w:rsid w:val="000F4335"/>
    <w:rsid w:val="00101145"/>
    <w:rsid w:val="001064AD"/>
    <w:rsid w:val="00116A7B"/>
    <w:rsid w:val="00120C63"/>
    <w:rsid w:val="00134481"/>
    <w:rsid w:val="00152632"/>
    <w:rsid w:val="001573CB"/>
    <w:rsid w:val="0016661D"/>
    <w:rsid w:val="001678DB"/>
    <w:rsid w:val="001747F0"/>
    <w:rsid w:val="00186357"/>
    <w:rsid w:val="001976BB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87CE5"/>
    <w:rsid w:val="00294753"/>
    <w:rsid w:val="002B1D72"/>
    <w:rsid w:val="002D0AD3"/>
    <w:rsid w:val="002E408B"/>
    <w:rsid w:val="002F1813"/>
    <w:rsid w:val="003006AA"/>
    <w:rsid w:val="003114C8"/>
    <w:rsid w:val="0031673E"/>
    <w:rsid w:val="003241A0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04F12"/>
    <w:rsid w:val="0042479F"/>
    <w:rsid w:val="004345F9"/>
    <w:rsid w:val="00447D83"/>
    <w:rsid w:val="00454BC0"/>
    <w:rsid w:val="00456D5A"/>
    <w:rsid w:val="00457934"/>
    <w:rsid w:val="0046537D"/>
    <w:rsid w:val="00465F74"/>
    <w:rsid w:val="004A109A"/>
    <w:rsid w:val="004C6096"/>
    <w:rsid w:val="004E0CC2"/>
    <w:rsid w:val="004E7EFE"/>
    <w:rsid w:val="004F2E00"/>
    <w:rsid w:val="005035DD"/>
    <w:rsid w:val="0051469C"/>
    <w:rsid w:val="00527996"/>
    <w:rsid w:val="00533F98"/>
    <w:rsid w:val="00544620"/>
    <w:rsid w:val="005465E2"/>
    <w:rsid w:val="00547A8B"/>
    <w:rsid w:val="005566CD"/>
    <w:rsid w:val="00570B19"/>
    <w:rsid w:val="00592208"/>
    <w:rsid w:val="005A2982"/>
    <w:rsid w:val="005B1E56"/>
    <w:rsid w:val="005B27E1"/>
    <w:rsid w:val="005B5760"/>
    <w:rsid w:val="005C19EE"/>
    <w:rsid w:val="005D68C8"/>
    <w:rsid w:val="005E417E"/>
    <w:rsid w:val="005E56F6"/>
    <w:rsid w:val="005F7113"/>
    <w:rsid w:val="00610271"/>
    <w:rsid w:val="00621D00"/>
    <w:rsid w:val="006315CF"/>
    <w:rsid w:val="006358E4"/>
    <w:rsid w:val="006446A3"/>
    <w:rsid w:val="00645DB8"/>
    <w:rsid w:val="006525E3"/>
    <w:rsid w:val="0066293D"/>
    <w:rsid w:val="00676077"/>
    <w:rsid w:val="00677683"/>
    <w:rsid w:val="00691641"/>
    <w:rsid w:val="00693E46"/>
    <w:rsid w:val="00695A8C"/>
    <w:rsid w:val="00696E0F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2706"/>
    <w:rsid w:val="00714D39"/>
    <w:rsid w:val="00720010"/>
    <w:rsid w:val="0072315F"/>
    <w:rsid w:val="0075058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B4F5C"/>
    <w:rsid w:val="007C6C66"/>
    <w:rsid w:val="007E29C9"/>
    <w:rsid w:val="007E7AF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335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E7E13"/>
    <w:rsid w:val="00A64288"/>
    <w:rsid w:val="00A64545"/>
    <w:rsid w:val="00A70304"/>
    <w:rsid w:val="00A7497B"/>
    <w:rsid w:val="00A91BCC"/>
    <w:rsid w:val="00A97C1F"/>
    <w:rsid w:val="00AA25FA"/>
    <w:rsid w:val="00AA4E1C"/>
    <w:rsid w:val="00AA592F"/>
    <w:rsid w:val="00AA65AF"/>
    <w:rsid w:val="00AC4C21"/>
    <w:rsid w:val="00AC5160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42D72"/>
    <w:rsid w:val="00B52018"/>
    <w:rsid w:val="00B601A1"/>
    <w:rsid w:val="00B60BB9"/>
    <w:rsid w:val="00B6517C"/>
    <w:rsid w:val="00B84E60"/>
    <w:rsid w:val="00B93794"/>
    <w:rsid w:val="00B96DF4"/>
    <w:rsid w:val="00B97862"/>
    <w:rsid w:val="00BA05A4"/>
    <w:rsid w:val="00BA75F9"/>
    <w:rsid w:val="00BB3B0B"/>
    <w:rsid w:val="00BB77E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57D33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7AB"/>
    <w:rsid w:val="00D83750"/>
    <w:rsid w:val="00D915CD"/>
    <w:rsid w:val="00D93BBA"/>
    <w:rsid w:val="00DA0B13"/>
    <w:rsid w:val="00DA2D60"/>
    <w:rsid w:val="00DB421A"/>
    <w:rsid w:val="00DB76EE"/>
    <w:rsid w:val="00DC5C1C"/>
    <w:rsid w:val="00DC78F6"/>
    <w:rsid w:val="00DE1EDA"/>
    <w:rsid w:val="00DF2375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A3953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38A7"/>
    <w:rsid w:val="00F80FD1"/>
    <w:rsid w:val="00F87FFD"/>
    <w:rsid w:val="00F94418"/>
    <w:rsid w:val="00F97BC4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4BDE-54CA-4069-BDA4-AF05863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dcterms:created xsi:type="dcterms:W3CDTF">2019-09-04T05:14:00Z</dcterms:created>
  <dcterms:modified xsi:type="dcterms:W3CDTF">2019-09-09T09:27:00Z</dcterms:modified>
</cp:coreProperties>
</file>