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B4" w:rsidRDefault="000E76B4" w:rsidP="000E76B4">
      <w:pPr>
        <w:widowControl w:val="0"/>
        <w:tabs>
          <w:tab w:val="left" w:pos="142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1143000" cy="457200"/>
            <wp:effectExtent l="0" t="0" r="0" b="0"/>
            <wp:docPr id="1" name="Obraz 1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color w:val="FF0000"/>
          <w:sz w:val="28"/>
          <w:szCs w:val="28"/>
        </w:rPr>
        <w:tab/>
        <w:t xml:space="preserve">            </w:t>
      </w:r>
    </w:p>
    <w:p w:rsidR="000E76B4" w:rsidRDefault="000E76B4" w:rsidP="000E76B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E76B4" w:rsidRDefault="000E76B4" w:rsidP="000E76B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 dyplomowania</w:t>
      </w:r>
    </w:p>
    <w:p w:rsidR="000E76B4" w:rsidRDefault="000E76B4" w:rsidP="000E76B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kierunku </w:t>
      </w:r>
      <w:r>
        <w:rPr>
          <w:rFonts w:ascii="Times New Roman" w:hAnsi="Times New Roman"/>
          <w:b/>
          <w:i/>
          <w:sz w:val="28"/>
          <w:szCs w:val="28"/>
        </w:rPr>
        <w:t>filologia polska</w:t>
      </w:r>
    </w:p>
    <w:p w:rsidR="00247F20" w:rsidRDefault="00247F20" w:rsidP="00247F20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akademickim 2020/2021</w:t>
      </w:r>
    </w:p>
    <w:p w:rsidR="00247F20" w:rsidRDefault="00247F20" w:rsidP="000E76B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58F8" w:rsidRPr="00E72151" w:rsidRDefault="00B658F8" w:rsidP="003B02FD">
      <w:pPr>
        <w:pStyle w:val="NormalnyWeb"/>
        <w:spacing w:before="0" w:beforeAutospacing="0" w:after="0" w:afterAutospacing="0" w:line="360" w:lineRule="auto"/>
        <w:jc w:val="center"/>
      </w:pPr>
    </w:p>
    <w:p w:rsidR="00881A52" w:rsidRDefault="00881A52" w:rsidP="00881A52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procedury dyplomowania są przepisy </w:t>
      </w:r>
      <w:r>
        <w:rPr>
          <w:rFonts w:ascii="Times New Roman" w:hAnsi="Times New Roman"/>
          <w:i/>
          <w:sz w:val="24"/>
          <w:szCs w:val="24"/>
        </w:rPr>
        <w:t>Regulaminu Studiów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Państwowej Wyższej Szkoły Wschodnioeuropejskiej w Przemyślu wprowadzonego </w:t>
      </w:r>
      <w:r>
        <w:rPr>
          <w:rFonts w:ascii="Times New Roman" w:hAnsi="Times New Roman"/>
          <w:i/>
          <w:sz w:val="24"/>
          <w:szCs w:val="24"/>
        </w:rPr>
        <w:t>Uchwałą nr PWSW-SEK-0003/28/20 Senatu PWSW</w:t>
      </w:r>
      <w:r>
        <w:rPr>
          <w:rFonts w:ascii="Times New Roman" w:hAnsi="Times New Roman"/>
          <w:sz w:val="24"/>
          <w:szCs w:val="24"/>
        </w:rPr>
        <w:t xml:space="preserve"> z dnia 30 kwietnia 2020 r. oraz </w:t>
      </w:r>
      <w:r>
        <w:rPr>
          <w:rFonts w:ascii="Times New Roman" w:hAnsi="Times New Roman"/>
          <w:i/>
          <w:sz w:val="24"/>
          <w:szCs w:val="24"/>
        </w:rPr>
        <w:t>Uchwała nr 71/2019 Senatu Państwowej Wyższej Szkoły Wschodnioeuropejskiej w Przemyślu</w:t>
      </w:r>
      <w:r>
        <w:rPr>
          <w:rFonts w:ascii="Times New Roman" w:hAnsi="Times New Roman"/>
          <w:sz w:val="24"/>
          <w:szCs w:val="24"/>
        </w:rPr>
        <w:t xml:space="preserve"> z dnia 8 lipca 2019 r. w sprawie procedury dyplomowania.</w:t>
      </w:r>
    </w:p>
    <w:p w:rsidR="009E7C75" w:rsidRPr="00E72151" w:rsidRDefault="009E7C75" w:rsidP="00C11BE1">
      <w:pPr>
        <w:pStyle w:val="NormalnyWeb"/>
        <w:spacing w:before="0" w:beforeAutospacing="0" w:after="0" w:afterAutospacing="0" w:line="360" w:lineRule="auto"/>
        <w:jc w:val="both"/>
      </w:pPr>
    </w:p>
    <w:p w:rsidR="009E7C75" w:rsidRPr="00E72151" w:rsidRDefault="009E7C75" w:rsidP="003B02FD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E72151">
        <w:rPr>
          <w:b/>
        </w:rPr>
        <w:t>WYTYCZNE DOTYCZĄCE DYPLOMOWANIA</w:t>
      </w:r>
    </w:p>
    <w:p w:rsidR="00C11BE1" w:rsidRPr="00E72151" w:rsidRDefault="00C11BE1" w:rsidP="00C11BE1">
      <w:pPr>
        <w:pStyle w:val="NormalnyWeb"/>
        <w:spacing w:before="0" w:beforeAutospacing="0" w:after="0" w:afterAutospacing="0" w:line="360" w:lineRule="auto"/>
        <w:jc w:val="both"/>
      </w:pPr>
    </w:p>
    <w:p w:rsidR="009E7C75" w:rsidRPr="00E72151" w:rsidRDefault="00235589" w:rsidP="003B02F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709" w:hanging="349"/>
        <w:jc w:val="both"/>
        <w:rPr>
          <w:b/>
        </w:rPr>
      </w:pPr>
      <w:r w:rsidRPr="00E72151">
        <w:rPr>
          <w:b/>
        </w:rPr>
        <w:t>Tryb składania dokumentów</w:t>
      </w:r>
    </w:p>
    <w:p w:rsidR="009E7C75" w:rsidRPr="00E72151" w:rsidRDefault="009E7C75" w:rsidP="00C11BE1">
      <w:pPr>
        <w:pStyle w:val="NormalnyWeb"/>
        <w:spacing w:before="0" w:beforeAutospacing="0" w:after="0" w:afterAutospacing="0" w:line="360" w:lineRule="auto"/>
        <w:jc w:val="both"/>
      </w:pPr>
    </w:p>
    <w:p w:rsidR="009E7C75" w:rsidRPr="00E72151" w:rsidRDefault="009E7C75" w:rsidP="00C11BE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 xml:space="preserve">Student zobowiązany jest </w:t>
      </w:r>
      <w:r w:rsidR="00955A6F" w:rsidRPr="00E72151">
        <w:rPr>
          <w:rFonts w:ascii="Times New Roman" w:hAnsi="Times New Roman" w:cs="Times New Roman"/>
          <w:sz w:val="24"/>
          <w:szCs w:val="24"/>
        </w:rPr>
        <w:t>złożyć</w:t>
      </w:r>
      <w:r w:rsidRPr="00E72151">
        <w:rPr>
          <w:rFonts w:ascii="Times New Roman" w:hAnsi="Times New Roman" w:cs="Times New Roman"/>
          <w:sz w:val="24"/>
          <w:szCs w:val="24"/>
        </w:rPr>
        <w:t xml:space="preserve"> pracę dyplomową w roku planowego ukońc</w:t>
      </w:r>
      <w:r w:rsidR="00E72151">
        <w:rPr>
          <w:rFonts w:ascii="Times New Roman" w:hAnsi="Times New Roman" w:cs="Times New Roman"/>
          <w:sz w:val="24"/>
          <w:szCs w:val="24"/>
        </w:rPr>
        <w:t>zenia studiów nie później niż do</w:t>
      </w:r>
      <w:r w:rsidRPr="00E72151">
        <w:rPr>
          <w:rFonts w:ascii="Times New Roman" w:hAnsi="Times New Roman" w:cs="Times New Roman"/>
          <w:sz w:val="24"/>
          <w:szCs w:val="24"/>
        </w:rPr>
        <w:t xml:space="preserve"> 30 czerwca</w:t>
      </w:r>
      <w:r w:rsidR="00235589" w:rsidRPr="00E72151">
        <w:rPr>
          <w:rFonts w:ascii="Times New Roman" w:hAnsi="Times New Roman" w:cs="Times New Roman"/>
          <w:sz w:val="24"/>
          <w:szCs w:val="24"/>
        </w:rPr>
        <w:t>.</w:t>
      </w:r>
    </w:p>
    <w:p w:rsidR="009E7C75" w:rsidRPr="00E72151" w:rsidRDefault="00E87F1C" w:rsidP="00C11BE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W Instytucie Humanistyczn</w:t>
      </w:r>
      <w:r w:rsidR="00481DB0" w:rsidRPr="00E72151">
        <w:rPr>
          <w:rFonts w:ascii="Times New Roman" w:hAnsi="Times New Roman" w:cs="Times New Roman"/>
          <w:sz w:val="24"/>
          <w:szCs w:val="24"/>
        </w:rPr>
        <w:t>o-Artystycznym</w:t>
      </w:r>
      <w:r w:rsidRPr="00E72151">
        <w:rPr>
          <w:rFonts w:ascii="Times New Roman" w:hAnsi="Times New Roman" w:cs="Times New Roman"/>
          <w:sz w:val="24"/>
          <w:szCs w:val="24"/>
        </w:rPr>
        <w:t>,</w:t>
      </w:r>
      <w:r w:rsidR="009E7C75" w:rsidRPr="00E72151">
        <w:rPr>
          <w:rFonts w:ascii="Times New Roman" w:hAnsi="Times New Roman" w:cs="Times New Roman"/>
          <w:sz w:val="24"/>
          <w:szCs w:val="24"/>
        </w:rPr>
        <w:t xml:space="preserve"> nie później niż 7 dni przed obroną pracy dyplomowej</w:t>
      </w:r>
      <w:r w:rsidR="00FB3812" w:rsidRPr="00E72151">
        <w:rPr>
          <w:rFonts w:ascii="Times New Roman" w:hAnsi="Times New Roman" w:cs="Times New Roman"/>
          <w:sz w:val="24"/>
          <w:szCs w:val="24"/>
        </w:rPr>
        <w:t>,</w:t>
      </w:r>
      <w:r w:rsidR="00C11BE1"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="009E7C75" w:rsidRPr="00E72151">
        <w:rPr>
          <w:rFonts w:ascii="Times New Roman" w:hAnsi="Times New Roman" w:cs="Times New Roman"/>
          <w:sz w:val="24"/>
          <w:szCs w:val="24"/>
        </w:rPr>
        <w:t>student składa:</w:t>
      </w:r>
    </w:p>
    <w:p w:rsidR="009E7C75" w:rsidRPr="00E72151" w:rsidRDefault="009E7C75" w:rsidP="00C11BE1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2 egzemplarze pracy dyplomowej</w:t>
      </w:r>
      <w:r w:rsidR="0050248A" w:rsidRPr="00E72151">
        <w:rPr>
          <w:rFonts w:ascii="Times New Roman" w:hAnsi="Times New Roman" w:cs="Times New Roman"/>
          <w:sz w:val="24"/>
          <w:szCs w:val="24"/>
        </w:rPr>
        <w:t>;</w:t>
      </w:r>
    </w:p>
    <w:p w:rsidR="009E7C75" w:rsidRPr="00E72151" w:rsidRDefault="00FB3812" w:rsidP="0050248A">
      <w:pPr>
        <w:pStyle w:val="Akapitzlist"/>
        <w:numPr>
          <w:ilvl w:val="0"/>
          <w:numId w:val="1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egzemplarz pracy do zarchiwizowania</w:t>
      </w:r>
      <w:r w:rsidR="009E7C75" w:rsidRPr="00E72151">
        <w:rPr>
          <w:rFonts w:ascii="Times New Roman" w:hAnsi="Times New Roman" w:cs="Times New Roman"/>
          <w:sz w:val="24"/>
          <w:szCs w:val="24"/>
        </w:rPr>
        <w:t xml:space="preserve"> (wy</w:t>
      </w:r>
      <w:r w:rsidR="00C11BE1" w:rsidRPr="00E72151">
        <w:rPr>
          <w:rFonts w:ascii="Times New Roman" w:hAnsi="Times New Roman" w:cs="Times New Roman"/>
          <w:sz w:val="24"/>
          <w:szCs w:val="24"/>
        </w:rPr>
        <w:t>druk dwustronny w miękkiej oprawie</w:t>
      </w:r>
      <w:r w:rsidR="009E7C75" w:rsidRPr="00E72151">
        <w:rPr>
          <w:rFonts w:ascii="Times New Roman" w:hAnsi="Times New Roman" w:cs="Times New Roman"/>
          <w:sz w:val="24"/>
          <w:szCs w:val="24"/>
        </w:rPr>
        <w:t>)</w:t>
      </w:r>
      <w:r w:rsidR="0050248A" w:rsidRPr="00E72151">
        <w:rPr>
          <w:rFonts w:ascii="Times New Roman" w:hAnsi="Times New Roman" w:cs="Times New Roman"/>
          <w:sz w:val="24"/>
          <w:szCs w:val="24"/>
        </w:rPr>
        <w:t>.</w:t>
      </w:r>
    </w:p>
    <w:p w:rsidR="009E7C75" w:rsidRPr="00E72151" w:rsidRDefault="009E7C75" w:rsidP="00481DB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Praca dyplomowa powinna zawierać:</w:t>
      </w:r>
    </w:p>
    <w:p w:rsidR="009E7C75" w:rsidRPr="00881A52" w:rsidRDefault="009E7C75" w:rsidP="00881A52">
      <w:pPr>
        <w:pStyle w:val="Akapitzlist"/>
        <w:numPr>
          <w:ilvl w:val="0"/>
          <w:numId w:val="2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stronę tytułową sporządzoną według ustalonego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Pr="00E72151">
        <w:rPr>
          <w:rFonts w:ascii="Times New Roman" w:hAnsi="Times New Roman" w:cs="Times New Roman"/>
          <w:sz w:val="24"/>
          <w:szCs w:val="24"/>
        </w:rPr>
        <w:t xml:space="preserve">wzoru </w:t>
      </w:r>
      <w:r w:rsidR="00E87F1C" w:rsidRPr="00E72151">
        <w:rPr>
          <w:rFonts w:ascii="Times New Roman" w:hAnsi="Times New Roman" w:cs="Times New Roman"/>
          <w:sz w:val="24"/>
          <w:szCs w:val="24"/>
        </w:rPr>
        <w:t>oraz załączniku podane na stronie internetowej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</w:p>
    <w:p w:rsidR="009E7C75" w:rsidRPr="00E72151" w:rsidRDefault="00C11BE1" w:rsidP="00C11BE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k</w:t>
      </w:r>
      <w:r w:rsidR="009E7C75" w:rsidRPr="00E72151">
        <w:rPr>
          <w:rFonts w:ascii="Times New Roman" w:hAnsi="Times New Roman" w:cs="Times New Roman"/>
          <w:sz w:val="24"/>
          <w:szCs w:val="24"/>
        </w:rPr>
        <w:t>opię pracy na płycie CD zapisaną w jednym pliku PDF, w białej kopercie</w:t>
      </w:r>
      <w:r w:rsidR="00235589" w:rsidRPr="00E72151">
        <w:rPr>
          <w:rFonts w:ascii="Times New Roman" w:hAnsi="Times New Roman" w:cs="Times New Roman"/>
          <w:sz w:val="24"/>
          <w:szCs w:val="24"/>
        </w:rPr>
        <w:t>,</w:t>
      </w:r>
      <w:r w:rsidR="009E7C75" w:rsidRPr="00E72151">
        <w:rPr>
          <w:rFonts w:ascii="Times New Roman" w:hAnsi="Times New Roman" w:cs="Times New Roman"/>
          <w:sz w:val="24"/>
          <w:szCs w:val="24"/>
        </w:rPr>
        <w:t xml:space="preserve"> podp</w:t>
      </w:r>
      <w:r w:rsidR="00E72151">
        <w:rPr>
          <w:rFonts w:ascii="Times New Roman" w:hAnsi="Times New Roman" w:cs="Times New Roman"/>
          <w:sz w:val="24"/>
          <w:szCs w:val="24"/>
        </w:rPr>
        <w:t>isanej imieniem i nazwiskiem, numerem</w:t>
      </w:r>
      <w:r w:rsidR="009E7C75" w:rsidRPr="00E72151">
        <w:rPr>
          <w:rFonts w:ascii="Times New Roman" w:hAnsi="Times New Roman" w:cs="Times New Roman"/>
          <w:sz w:val="24"/>
          <w:szCs w:val="24"/>
        </w:rPr>
        <w:t xml:space="preserve"> albumu, tematem pracy oraz kierunkiem studiów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</w:p>
    <w:p w:rsidR="009E7C75" w:rsidRPr="00E72151" w:rsidRDefault="009E7C75" w:rsidP="00C11BE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dowód wpłaty za wydanie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Pr="00E72151">
        <w:rPr>
          <w:rFonts w:ascii="Times New Roman" w:hAnsi="Times New Roman" w:cs="Times New Roman"/>
          <w:sz w:val="24"/>
          <w:szCs w:val="24"/>
        </w:rPr>
        <w:t xml:space="preserve">dyplomu ukończenia studiów oraz suplementu </w:t>
      </w:r>
      <w:r w:rsidR="002A2243" w:rsidRPr="00E72151">
        <w:rPr>
          <w:rFonts w:ascii="Times New Roman" w:hAnsi="Times New Roman" w:cs="Times New Roman"/>
          <w:sz w:val="24"/>
          <w:szCs w:val="24"/>
        </w:rPr>
        <w:br/>
      </w:r>
      <w:r w:rsidRPr="00E72151">
        <w:rPr>
          <w:rFonts w:ascii="Times New Roman" w:hAnsi="Times New Roman" w:cs="Times New Roman"/>
          <w:sz w:val="24"/>
          <w:szCs w:val="24"/>
        </w:rPr>
        <w:t>( wpłaty należy dokonać w Kasie PWSW)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</w:p>
    <w:p w:rsidR="009E7C75" w:rsidRPr="00E72151" w:rsidRDefault="009E7C75" w:rsidP="00C11BE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indeks oraz kartę egzaminacyjną do zaliczenia szóstego semestru studiów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</w:p>
    <w:p w:rsidR="00E87F1C" w:rsidRPr="00E72151" w:rsidRDefault="003B02FD" w:rsidP="00C11BE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podanie do D</w:t>
      </w:r>
      <w:r w:rsidR="009E7C75" w:rsidRPr="00E72151">
        <w:rPr>
          <w:rFonts w:ascii="Times New Roman" w:hAnsi="Times New Roman" w:cs="Times New Roman"/>
          <w:sz w:val="24"/>
          <w:szCs w:val="24"/>
        </w:rPr>
        <w:t>yrektora Instytutu z prośbą o dopuszczenie i wyznaczenie</w:t>
      </w:r>
      <w:r w:rsidR="00C11BE1" w:rsidRPr="00E72151">
        <w:rPr>
          <w:rFonts w:ascii="Times New Roman" w:hAnsi="Times New Roman" w:cs="Times New Roman"/>
          <w:sz w:val="24"/>
          <w:szCs w:val="24"/>
        </w:rPr>
        <w:t xml:space="preserve"> terminu egzaminu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  <w:r w:rsidR="00C11BE1" w:rsidRPr="00E7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1C" w:rsidRPr="00E72151" w:rsidRDefault="009E7C75" w:rsidP="00C11BE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oświadczenie studenta o nośniku elektronicznym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1C" w:rsidRPr="00E72151" w:rsidRDefault="009E7C75" w:rsidP="00C11BE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lastRenderedPageBreak/>
        <w:t>oświadczenie studenta dotyczące sposobu wykorzystania pracy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  <w:r w:rsidRPr="00E7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C75" w:rsidRPr="00E72151" w:rsidRDefault="009E7C75" w:rsidP="00C11BE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wypełnioną kartę obiegową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</w:p>
    <w:p w:rsidR="009E7C75" w:rsidRPr="00E72151" w:rsidRDefault="009E7C75" w:rsidP="00C11BE1">
      <w:pPr>
        <w:pStyle w:val="Akapitzlist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dzienniczek praktyk</w:t>
      </w:r>
      <w:r w:rsidR="00235589" w:rsidRPr="00E72151">
        <w:rPr>
          <w:rFonts w:ascii="Times New Roman" w:hAnsi="Times New Roman" w:cs="Times New Roman"/>
          <w:sz w:val="24"/>
          <w:szCs w:val="24"/>
        </w:rPr>
        <w:t>.</w:t>
      </w:r>
    </w:p>
    <w:p w:rsidR="00235589" w:rsidRPr="00E72151" w:rsidRDefault="00235589" w:rsidP="0023558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35589" w:rsidRPr="005067F4" w:rsidRDefault="00235589" w:rsidP="005067F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7F4">
        <w:rPr>
          <w:rFonts w:ascii="Times New Roman" w:hAnsi="Times New Roman" w:cs="Times New Roman"/>
          <w:b/>
          <w:sz w:val="24"/>
          <w:szCs w:val="24"/>
        </w:rPr>
        <w:t>Wytyczne dotyczące przeprowadzenia egzaminu dyplomowego</w:t>
      </w:r>
    </w:p>
    <w:p w:rsidR="0080034B" w:rsidRPr="00E72151" w:rsidRDefault="0080034B" w:rsidP="0080034B">
      <w:pPr>
        <w:pStyle w:val="Default"/>
        <w:rPr>
          <w:rFonts w:ascii="Times New Roman" w:hAnsi="Times New Roman" w:cs="Times New Roman"/>
        </w:rPr>
      </w:pPr>
    </w:p>
    <w:p w:rsidR="00060B8A" w:rsidRPr="00E72151" w:rsidRDefault="00060B8A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Warunki dopuszczenia do egzaminu dyplomowego:</w:t>
      </w:r>
    </w:p>
    <w:p w:rsidR="00060B8A" w:rsidRPr="00E72151" w:rsidRDefault="00060B8A" w:rsidP="00060B8A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uzyskanie zaliczeń wszystkich przedmiotów, praktyk oraz złożenie wszystkich egzaminów objętych planem studiów i programem kształcenia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</w:p>
    <w:p w:rsidR="0073644D" w:rsidRPr="00E72151" w:rsidRDefault="00060B8A" w:rsidP="0073644D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uzyskanie</w:t>
      </w:r>
      <w:r w:rsidR="00B658F8" w:rsidRPr="00E72151">
        <w:rPr>
          <w:rFonts w:ascii="Times New Roman" w:hAnsi="Times New Roman" w:cs="Times New Roman"/>
          <w:sz w:val="24"/>
          <w:szCs w:val="24"/>
        </w:rPr>
        <w:t xml:space="preserve"> oceny co najmniej ,,dostatecznej</w:t>
      </w:r>
      <w:r w:rsidRPr="00E72151">
        <w:rPr>
          <w:rFonts w:ascii="Times New Roman" w:hAnsi="Times New Roman" w:cs="Times New Roman"/>
          <w:sz w:val="24"/>
          <w:szCs w:val="24"/>
        </w:rPr>
        <w:t>” z pracy dyplomowej</w:t>
      </w:r>
      <w:r w:rsidR="00481DB0" w:rsidRPr="00E72151">
        <w:rPr>
          <w:rFonts w:ascii="Times New Roman" w:hAnsi="Times New Roman" w:cs="Times New Roman"/>
          <w:sz w:val="24"/>
          <w:szCs w:val="24"/>
        </w:rPr>
        <w:t>;</w:t>
      </w:r>
    </w:p>
    <w:p w:rsidR="00E87F1C" w:rsidRPr="00E72151" w:rsidRDefault="00060B8A" w:rsidP="0073644D">
      <w:pPr>
        <w:pStyle w:val="Akapitzlist"/>
        <w:numPr>
          <w:ilvl w:val="0"/>
          <w:numId w:val="1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 xml:space="preserve">złożenie </w:t>
      </w:r>
      <w:r w:rsidR="0073644D" w:rsidRPr="00E72151">
        <w:rPr>
          <w:rFonts w:ascii="Times New Roman" w:hAnsi="Times New Roman" w:cs="Times New Roman"/>
          <w:sz w:val="24"/>
          <w:szCs w:val="24"/>
        </w:rPr>
        <w:t>pracy dyplomowej i wszystkich wymaganych dokumentów w sekretariacie Instytutu Humanistyczno-Artystycznego</w:t>
      </w:r>
      <w:r w:rsidR="00481DB0" w:rsidRPr="00E72151">
        <w:rPr>
          <w:rFonts w:ascii="Times New Roman" w:hAnsi="Times New Roman" w:cs="Times New Roman"/>
          <w:sz w:val="24"/>
          <w:szCs w:val="24"/>
        </w:rPr>
        <w:t>.</w:t>
      </w:r>
    </w:p>
    <w:p w:rsidR="0073644D" w:rsidRPr="00E72151" w:rsidRDefault="0073644D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Student</w:t>
      </w:r>
      <w:r w:rsidR="00E72151">
        <w:rPr>
          <w:rFonts w:ascii="Times New Roman" w:hAnsi="Times New Roman" w:cs="Times New Roman"/>
          <w:sz w:val="24"/>
          <w:szCs w:val="24"/>
        </w:rPr>
        <w:t>,</w:t>
      </w:r>
      <w:r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="005067F4">
        <w:rPr>
          <w:rFonts w:ascii="Times New Roman" w:hAnsi="Times New Roman" w:cs="Times New Roman"/>
          <w:sz w:val="24"/>
          <w:szCs w:val="24"/>
        </w:rPr>
        <w:t>przekazując</w:t>
      </w:r>
      <w:r w:rsidRPr="00E72151">
        <w:rPr>
          <w:rFonts w:ascii="Times New Roman" w:hAnsi="Times New Roman" w:cs="Times New Roman"/>
          <w:sz w:val="24"/>
          <w:szCs w:val="24"/>
        </w:rPr>
        <w:t xml:space="preserve"> pracę dyplomową</w:t>
      </w:r>
      <w:r w:rsidR="00E72151">
        <w:rPr>
          <w:rFonts w:ascii="Times New Roman" w:hAnsi="Times New Roman" w:cs="Times New Roman"/>
          <w:sz w:val="24"/>
          <w:szCs w:val="24"/>
        </w:rPr>
        <w:t>,</w:t>
      </w:r>
      <w:r w:rsidRPr="00E72151">
        <w:rPr>
          <w:rFonts w:ascii="Times New Roman" w:hAnsi="Times New Roman" w:cs="Times New Roman"/>
          <w:sz w:val="24"/>
          <w:szCs w:val="24"/>
        </w:rPr>
        <w:t xml:space="preserve"> zobowiązany jest do złożenia oświadczenia, że praca nie narusza praw autorskich osób trzecich.</w:t>
      </w:r>
    </w:p>
    <w:p w:rsidR="0073644D" w:rsidRPr="00E72151" w:rsidRDefault="0073644D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 xml:space="preserve">Przed egzaminem dyplomowym promotor zobowiązany </w:t>
      </w:r>
      <w:r w:rsidR="005067F4" w:rsidRPr="00E72151">
        <w:rPr>
          <w:rFonts w:ascii="Times New Roman" w:hAnsi="Times New Roman" w:cs="Times New Roman"/>
          <w:sz w:val="24"/>
          <w:szCs w:val="24"/>
        </w:rPr>
        <w:t xml:space="preserve">jest </w:t>
      </w:r>
      <w:r w:rsidRPr="00E72151">
        <w:rPr>
          <w:rFonts w:ascii="Times New Roman" w:hAnsi="Times New Roman" w:cs="Times New Roman"/>
          <w:sz w:val="24"/>
          <w:szCs w:val="24"/>
        </w:rPr>
        <w:t xml:space="preserve">do sprawdzenia pracy, wykorzystując Jednolity System </w:t>
      </w:r>
      <w:proofErr w:type="spellStart"/>
      <w:r w:rsidRPr="00E72151">
        <w:rPr>
          <w:rFonts w:ascii="Times New Roman" w:hAnsi="Times New Roman" w:cs="Times New Roman"/>
          <w:sz w:val="24"/>
          <w:szCs w:val="24"/>
        </w:rPr>
        <w:t>Antyplagiatowy</w:t>
      </w:r>
      <w:proofErr w:type="spellEnd"/>
      <w:r w:rsidRPr="00E72151">
        <w:rPr>
          <w:rFonts w:ascii="Times New Roman" w:hAnsi="Times New Roman" w:cs="Times New Roman"/>
          <w:sz w:val="24"/>
          <w:szCs w:val="24"/>
        </w:rPr>
        <w:t xml:space="preserve"> (JSA)</w:t>
      </w:r>
      <w:r w:rsidR="005067F4">
        <w:rPr>
          <w:rFonts w:ascii="Times New Roman" w:hAnsi="Times New Roman" w:cs="Times New Roman"/>
          <w:sz w:val="24"/>
          <w:szCs w:val="24"/>
        </w:rPr>
        <w:t>,</w:t>
      </w:r>
      <w:r w:rsidR="00481DB0" w:rsidRPr="00E72151">
        <w:rPr>
          <w:rFonts w:ascii="Times New Roman" w:hAnsi="Times New Roman" w:cs="Times New Roman"/>
          <w:sz w:val="24"/>
          <w:szCs w:val="24"/>
        </w:rPr>
        <w:t xml:space="preserve"> oraz dołącz</w:t>
      </w:r>
      <w:r w:rsidR="00E72151">
        <w:rPr>
          <w:rFonts w:ascii="Times New Roman" w:hAnsi="Times New Roman" w:cs="Times New Roman"/>
          <w:sz w:val="24"/>
          <w:szCs w:val="24"/>
        </w:rPr>
        <w:t>enia</w:t>
      </w:r>
      <w:r w:rsidR="00481DB0" w:rsidRPr="00E72151">
        <w:rPr>
          <w:rFonts w:ascii="Times New Roman" w:hAnsi="Times New Roman" w:cs="Times New Roman"/>
          <w:sz w:val="24"/>
          <w:szCs w:val="24"/>
        </w:rPr>
        <w:t xml:space="preserve"> do recenzji pracy raport</w:t>
      </w:r>
      <w:r w:rsidR="00E72151">
        <w:rPr>
          <w:rFonts w:ascii="Times New Roman" w:hAnsi="Times New Roman" w:cs="Times New Roman"/>
          <w:sz w:val="24"/>
          <w:szCs w:val="24"/>
        </w:rPr>
        <w:t>u</w:t>
      </w:r>
      <w:r w:rsidR="00481DB0" w:rsidRPr="00E72151">
        <w:rPr>
          <w:rFonts w:ascii="Times New Roman" w:hAnsi="Times New Roman" w:cs="Times New Roman"/>
          <w:sz w:val="24"/>
          <w:szCs w:val="24"/>
        </w:rPr>
        <w:t xml:space="preserve"> z wynikiem badania </w:t>
      </w:r>
      <w:proofErr w:type="spellStart"/>
      <w:r w:rsidR="00481DB0" w:rsidRPr="00E72151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481DB0" w:rsidRPr="00E72151">
        <w:rPr>
          <w:rFonts w:ascii="Times New Roman" w:hAnsi="Times New Roman" w:cs="Times New Roman"/>
          <w:sz w:val="24"/>
          <w:szCs w:val="24"/>
        </w:rPr>
        <w:t>.</w:t>
      </w:r>
    </w:p>
    <w:p w:rsidR="00E87F1C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Oceny pracy dyplomowej dokonują</w:t>
      </w:r>
      <w:r w:rsidR="00FB3812" w:rsidRPr="00E72151">
        <w:rPr>
          <w:rFonts w:ascii="Times New Roman" w:hAnsi="Times New Roman" w:cs="Times New Roman"/>
          <w:sz w:val="24"/>
          <w:szCs w:val="24"/>
        </w:rPr>
        <w:t>:</w:t>
      </w:r>
      <w:r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="00FB3812" w:rsidRPr="00E72151">
        <w:rPr>
          <w:rFonts w:ascii="Times New Roman" w:hAnsi="Times New Roman" w:cs="Times New Roman"/>
          <w:sz w:val="24"/>
          <w:szCs w:val="24"/>
        </w:rPr>
        <w:t xml:space="preserve">nauczyciel </w:t>
      </w:r>
      <w:r w:rsidRPr="00E72151">
        <w:rPr>
          <w:rFonts w:ascii="Times New Roman" w:hAnsi="Times New Roman" w:cs="Times New Roman"/>
          <w:sz w:val="24"/>
          <w:szCs w:val="24"/>
        </w:rPr>
        <w:t xml:space="preserve">kierujący </w:t>
      </w:r>
      <w:r w:rsidR="00955A6F" w:rsidRPr="00E72151">
        <w:rPr>
          <w:rFonts w:ascii="Times New Roman" w:hAnsi="Times New Roman" w:cs="Times New Roman"/>
          <w:sz w:val="24"/>
          <w:szCs w:val="24"/>
        </w:rPr>
        <w:t>procesem jej powstawania oraz</w:t>
      </w:r>
      <w:r w:rsidRPr="00E72151">
        <w:rPr>
          <w:rFonts w:ascii="Times New Roman" w:hAnsi="Times New Roman" w:cs="Times New Roman"/>
          <w:sz w:val="24"/>
          <w:szCs w:val="24"/>
        </w:rPr>
        <w:t xml:space="preserve"> recenzent według obowiązującego w PWSW formularza</w:t>
      </w:r>
      <w:r w:rsidR="00481DB0" w:rsidRPr="00E72151">
        <w:rPr>
          <w:rFonts w:ascii="Times New Roman" w:hAnsi="Times New Roman" w:cs="Times New Roman"/>
          <w:sz w:val="24"/>
          <w:szCs w:val="24"/>
        </w:rPr>
        <w:t>.</w:t>
      </w:r>
      <w:r w:rsidRPr="00E7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34B" w:rsidRPr="00E72151" w:rsidRDefault="00955A6F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Jedna</w:t>
      </w:r>
      <w:r w:rsidR="00235589" w:rsidRPr="00E72151">
        <w:rPr>
          <w:rFonts w:ascii="Times New Roman" w:hAnsi="Times New Roman" w:cs="Times New Roman"/>
          <w:sz w:val="24"/>
          <w:szCs w:val="24"/>
        </w:rPr>
        <w:t xml:space="preserve"> z tych osób powinna mieć przynajmniej stopień doktora. Recenzenta wyznacza Dyrektor Instytutu.</w:t>
      </w:r>
    </w:p>
    <w:p w:rsidR="0080034B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 xml:space="preserve">Ocenę pracy dyplomowej stanowi średnia arytmetyczna ocen </w:t>
      </w:r>
      <w:r w:rsidR="005067F4">
        <w:rPr>
          <w:rFonts w:ascii="Times New Roman" w:hAnsi="Times New Roman" w:cs="Times New Roman"/>
          <w:sz w:val="24"/>
          <w:szCs w:val="24"/>
        </w:rPr>
        <w:t>promotora</w:t>
      </w:r>
      <w:r w:rsidR="002A2243" w:rsidRPr="00E72151">
        <w:rPr>
          <w:rFonts w:ascii="Times New Roman" w:hAnsi="Times New Roman" w:cs="Times New Roman"/>
          <w:sz w:val="24"/>
          <w:szCs w:val="24"/>
        </w:rPr>
        <w:br/>
      </w:r>
      <w:r w:rsidRPr="00E72151">
        <w:rPr>
          <w:rFonts w:ascii="Times New Roman" w:hAnsi="Times New Roman" w:cs="Times New Roman"/>
          <w:sz w:val="24"/>
          <w:szCs w:val="24"/>
        </w:rPr>
        <w:t xml:space="preserve"> i recenzenta z dokładnośc</w:t>
      </w:r>
      <w:r w:rsidR="00955A6F" w:rsidRPr="00E72151">
        <w:rPr>
          <w:rFonts w:ascii="Times New Roman" w:hAnsi="Times New Roman" w:cs="Times New Roman"/>
          <w:sz w:val="24"/>
          <w:szCs w:val="24"/>
        </w:rPr>
        <w:t>ią do dwóch miejsc po przecinku.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Gdy jedna z ocen pracy dyplomowej jest negatywna, Dyrektor Instytutu podejmuje decyzje o powołaniu drugiego recenzenta lub skierowaniu pracy do poprawy.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W przypadku powołania drugiego recenzenta jego opinia jest wiążąca i na jej podstawie Dyre</w:t>
      </w:r>
      <w:r w:rsidR="00955A6F" w:rsidRPr="00E72151">
        <w:rPr>
          <w:rFonts w:ascii="Times New Roman" w:hAnsi="Times New Roman" w:cs="Times New Roman"/>
          <w:sz w:val="24"/>
          <w:szCs w:val="24"/>
        </w:rPr>
        <w:t>ktor Instytutu podejmuje decyzję</w:t>
      </w:r>
      <w:r w:rsidR="00B658F8" w:rsidRPr="00E72151">
        <w:rPr>
          <w:rFonts w:ascii="Times New Roman" w:hAnsi="Times New Roman" w:cs="Times New Roman"/>
          <w:sz w:val="24"/>
          <w:szCs w:val="24"/>
        </w:rPr>
        <w:t xml:space="preserve"> o dalszym toku egzaminowania</w:t>
      </w:r>
      <w:r w:rsidRPr="00E72151">
        <w:rPr>
          <w:rFonts w:ascii="Times New Roman" w:hAnsi="Times New Roman" w:cs="Times New Roman"/>
          <w:sz w:val="24"/>
          <w:szCs w:val="24"/>
        </w:rPr>
        <w:t>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Egzamin dyplomowy odbywa się przed komisją powołaną prz</w:t>
      </w:r>
      <w:r w:rsidR="00955A6F" w:rsidRPr="00E72151">
        <w:rPr>
          <w:rFonts w:ascii="Times New Roman" w:hAnsi="Times New Roman" w:cs="Times New Roman"/>
          <w:sz w:val="24"/>
          <w:szCs w:val="24"/>
        </w:rPr>
        <w:t>ez Dyrektora Instytutu, w skład</w:t>
      </w:r>
      <w:r w:rsidRPr="00E72151">
        <w:rPr>
          <w:rFonts w:ascii="Times New Roman" w:hAnsi="Times New Roman" w:cs="Times New Roman"/>
          <w:sz w:val="24"/>
          <w:szCs w:val="24"/>
        </w:rPr>
        <w:t xml:space="preserve"> której wchodzą: przewodniczący, opiekun pracy oraz recenzent</w:t>
      </w:r>
      <w:r w:rsidR="00955A6F" w:rsidRPr="00E72151">
        <w:rPr>
          <w:rFonts w:ascii="Times New Roman" w:hAnsi="Times New Roman" w:cs="Times New Roman"/>
          <w:sz w:val="24"/>
          <w:szCs w:val="24"/>
        </w:rPr>
        <w:t>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Egzamin dyplomowy jest egzaminem ustnym</w:t>
      </w:r>
      <w:r w:rsidR="00955A6F" w:rsidRPr="00E72151">
        <w:rPr>
          <w:rFonts w:ascii="Times New Roman" w:hAnsi="Times New Roman" w:cs="Times New Roman"/>
          <w:sz w:val="24"/>
          <w:szCs w:val="24"/>
        </w:rPr>
        <w:t>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Egzamin dyplomowy winien odbyć się w terminie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Pr="00E72151">
        <w:rPr>
          <w:rFonts w:ascii="Times New Roman" w:hAnsi="Times New Roman" w:cs="Times New Roman"/>
          <w:sz w:val="24"/>
          <w:szCs w:val="24"/>
        </w:rPr>
        <w:t>nieprzekraczającym jednego miesiąca od daty złożenia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 pracy dyplomowej.</w:t>
      </w:r>
      <w:r w:rsidRPr="00E7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Egzamin dyplomowy obejmuje:</w:t>
      </w:r>
    </w:p>
    <w:p w:rsidR="00235589" w:rsidRPr="00E72151" w:rsidRDefault="00955A6F" w:rsidP="00967063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p</w:t>
      </w:r>
      <w:r w:rsidR="00235589" w:rsidRPr="00E72151">
        <w:rPr>
          <w:rFonts w:ascii="Times New Roman" w:hAnsi="Times New Roman" w:cs="Times New Roman"/>
          <w:sz w:val="24"/>
          <w:szCs w:val="24"/>
        </w:rPr>
        <w:t>rezentację głównych tez pracy dyplomowej</w:t>
      </w:r>
      <w:r w:rsidR="00481DB0" w:rsidRPr="00E72151">
        <w:rPr>
          <w:rFonts w:ascii="Times New Roman" w:hAnsi="Times New Roman" w:cs="Times New Roman"/>
          <w:sz w:val="24"/>
          <w:szCs w:val="24"/>
        </w:rPr>
        <w:t>.</w:t>
      </w:r>
    </w:p>
    <w:p w:rsidR="00235589" w:rsidRPr="00E72151" w:rsidRDefault="00955A6F" w:rsidP="00967063">
      <w:pPr>
        <w:pStyle w:val="Akapitzlist"/>
        <w:numPr>
          <w:ilvl w:val="0"/>
          <w:numId w:val="20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052874" w:rsidRPr="00E72151">
        <w:rPr>
          <w:rFonts w:ascii="Times New Roman" w:hAnsi="Times New Roman" w:cs="Times New Roman"/>
          <w:sz w:val="24"/>
          <w:szCs w:val="24"/>
        </w:rPr>
        <w:t>dpowiedzi na 2</w:t>
      </w:r>
      <w:r w:rsidR="00235589" w:rsidRPr="00E72151">
        <w:rPr>
          <w:rFonts w:ascii="Times New Roman" w:hAnsi="Times New Roman" w:cs="Times New Roman"/>
          <w:sz w:val="24"/>
          <w:szCs w:val="24"/>
        </w:rPr>
        <w:t xml:space="preserve"> pytania zadane pr</w:t>
      </w:r>
      <w:r w:rsidRPr="00E72151">
        <w:rPr>
          <w:rFonts w:ascii="Times New Roman" w:hAnsi="Times New Roman" w:cs="Times New Roman"/>
          <w:sz w:val="24"/>
          <w:szCs w:val="24"/>
        </w:rPr>
        <w:t xml:space="preserve">zez opiekuna pracy i </w:t>
      </w:r>
      <w:r w:rsidR="00052874" w:rsidRPr="00E72151">
        <w:rPr>
          <w:rFonts w:ascii="Times New Roman" w:hAnsi="Times New Roman" w:cs="Times New Roman"/>
          <w:sz w:val="24"/>
          <w:szCs w:val="24"/>
        </w:rPr>
        <w:t xml:space="preserve">jedno pytanie </w:t>
      </w:r>
      <w:r w:rsidRPr="00E72151">
        <w:rPr>
          <w:rFonts w:ascii="Times New Roman" w:hAnsi="Times New Roman" w:cs="Times New Roman"/>
          <w:sz w:val="24"/>
          <w:szCs w:val="24"/>
        </w:rPr>
        <w:t>recenzenta; k</w:t>
      </w:r>
      <w:r w:rsidR="00235589" w:rsidRPr="00E72151">
        <w:rPr>
          <w:rFonts w:ascii="Times New Roman" w:hAnsi="Times New Roman" w:cs="Times New Roman"/>
          <w:sz w:val="24"/>
          <w:szCs w:val="24"/>
        </w:rPr>
        <w:t xml:space="preserve">ażde z tych pytań jest oceniane a obliczona średnia arytmetyczna z dokładnością do dwóch miejsc po </w:t>
      </w:r>
      <w:r w:rsidRPr="00E72151">
        <w:rPr>
          <w:rFonts w:ascii="Times New Roman" w:hAnsi="Times New Roman" w:cs="Times New Roman"/>
          <w:sz w:val="24"/>
          <w:szCs w:val="24"/>
        </w:rPr>
        <w:t>przecinku wyznacza ocenę</w:t>
      </w:r>
      <w:r w:rsidR="00235589" w:rsidRPr="00E72151">
        <w:rPr>
          <w:rFonts w:ascii="Times New Roman" w:hAnsi="Times New Roman" w:cs="Times New Roman"/>
          <w:sz w:val="24"/>
          <w:szCs w:val="24"/>
        </w:rPr>
        <w:t xml:space="preserve"> egzaminu dyplomowego.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Średnia ocena egzaminu dyplomoweg</w:t>
      </w:r>
      <w:r w:rsidR="00955A6F" w:rsidRPr="00E72151">
        <w:rPr>
          <w:rFonts w:ascii="Times New Roman" w:hAnsi="Times New Roman" w:cs="Times New Roman"/>
          <w:sz w:val="24"/>
          <w:szCs w:val="24"/>
        </w:rPr>
        <w:t>o musi wynosić co najmniej 3,00;</w:t>
      </w:r>
      <w:r w:rsidR="00967063" w:rsidRPr="00E72151">
        <w:rPr>
          <w:rFonts w:ascii="Times New Roman" w:hAnsi="Times New Roman" w:cs="Times New Roman"/>
          <w:sz w:val="24"/>
          <w:szCs w:val="24"/>
        </w:rPr>
        <w:t xml:space="preserve"> d</w:t>
      </w:r>
      <w:r w:rsidRPr="00E72151">
        <w:rPr>
          <w:rFonts w:ascii="Times New Roman" w:hAnsi="Times New Roman" w:cs="Times New Roman"/>
          <w:sz w:val="24"/>
          <w:szCs w:val="24"/>
        </w:rPr>
        <w:t>opuszcza się, że jedno z zadanych pytań może być ocenione na ocenę niedostateczną (2,00)</w:t>
      </w:r>
      <w:r w:rsidR="00955A6F" w:rsidRPr="00E72151">
        <w:rPr>
          <w:rFonts w:ascii="Times New Roman" w:hAnsi="Times New Roman" w:cs="Times New Roman"/>
          <w:sz w:val="24"/>
          <w:szCs w:val="24"/>
        </w:rPr>
        <w:t>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Z przebiegu egzaminu dyplomowego sporządza się protokół według wzoru obowiązującego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="00E87F1C" w:rsidRPr="00E72151">
        <w:rPr>
          <w:rFonts w:ascii="Times New Roman" w:hAnsi="Times New Roman" w:cs="Times New Roman"/>
          <w:sz w:val="24"/>
          <w:szCs w:val="24"/>
        </w:rPr>
        <w:t xml:space="preserve">w PWSW, </w:t>
      </w:r>
      <w:r w:rsidR="00955A6F" w:rsidRPr="00E72151">
        <w:rPr>
          <w:rFonts w:ascii="Times New Roman" w:hAnsi="Times New Roman" w:cs="Times New Roman"/>
          <w:sz w:val="24"/>
          <w:szCs w:val="24"/>
        </w:rPr>
        <w:t>protokół zawiera: tematy</w:t>
      </w:r>
      <w:r w:rsidRPr="00E72151">
        <w:rPr>
          <w:rFonts w:ascii="Times New Roman" w:hAnsi="Times New Roman" w:cs="Times New Roman"/>
          <w:sz w:val="24"/>
          <w:szCs w:val="24"/>
        </w:rPr>
        <w:t xml:space="preserve"> zadanych pytań, ocenę wypowiedzi, ocenę egzaminu dyplomowego,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Pr="00E72151">
        <w:rPr>
          <w:rFonts w:ascii="Times New Roman" w:hAnsi="Times New Roman" w:cs="Times New Roman"/>
          <w:sz w:val="24"/>
          <w:szCs w:val="24"/>
        </w:rPr>
        <w:t>ocenę pracy, a także ogólną ocenę studiów.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Ostateczny wynik studiów oraz ogólny wynik studiów ustalany jest na po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dstawie postanowień </w:t>
      </w:r>
      <w:r w:rsidR="00955A6F" w:rsidRPr="00E72151">
        <w:rPr>
          <w:rFonts w:ascii="Times New Roman" w:hAnsi="Times New Roman" w:cs="Times New Roman"/>
          <w:i/>
          <w:sz w:val="24"/>
          <w:szCs w:val="24"/>
        </w:rPr>
        <w:t>Regulaminu studiów w</w:t>
      </w:r>
      <w:r w:rsidRPr="00E72151">
        <w:rPr>
          <w:rFonts w:ascii="Times New Roman" w:hAnsi="Times New Roman" w:cs="Times New Roman"/>
          <w:i/>
          <w:sz w:val="24"/>
          <w:szCs w:val="24"/>
        </w:rPr>
        <w:t>yższych w Państwowej Wyższej Szkole Wschodnioeuropejskiej w Przemyślu</w:t>
      </w:r>
      <w:r w:rsidR="00955A6F" w:rsidRPr="00E72151">
        <w:rPr>
          <w:rFonts w:ascii="Times New Roman" w:hAnsi="Times New Roman" w:cs="Times New Roman"/>
          <w:sz w:val="24"/>
          <w:szCs w:val="24"/>
        </w:rPr>
        <w:t>.</w:t>
      </w:r>
    </w:p>
    <w:p w:rsidR="00235589" w:rsidRPr="00E72151" w:rsidRDefault="00235589" w:rsidP="00060B8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W przypadku uzyskania z egzaminu dy</w:t>
      </w:r>
      <w:r w:rsidR="005067F4">
        <w:rPr>
          <w:rFonts w:ascii="Times New Roman" w:hAnsi="Times New Roman" w:cs="Times New Roman"/>
          <w:sz w:val="24"/>
          <w:szCs w:val="24"/>
        </w:rPr>
        <w:t xml:space="preserve">plomowego oceny </w:t>
      </w:r>
      <w:r w:rsidR="00955A6F" w:rsidRPr="00E72151">
        <w:rPr>
          <w:rFonts w:ascii="Times New Roman" w:hAnsi="Times New Roman" w:cs="Times New Roman"/>
          <w:sz w:val="24"/>
          <w:szCs w:val="24"/>
        </w:rPr>
        <w:t xml:space="preserve">niedostatecznej (2,0) </w:t>
      </w:r>
      <w:r w:rsidRPr="00E72151">
        <w:rPr>
          <w:rFonts w:ascii="Times New Roman" w:hAnsi="Times New Roman" w:cs="Times New Roman"/>
          <w:sz w:val="24"/>
          <w:szCs w:val="24"/>
        </w:rPr>
        <w:t>albo nieusprawiedliwionego nieprzystąpienia d</w:t>
      </w:r>
      <w:r w:rsidR="00967063" w:rsidRPr="00E72151">
        <w:rPr>
          <w:rFonts w:ascii="Times New Roman" w:hAnsi="Times New Roman" w:cs="Times New Roman"/>
          <w:sz w:val="24"/>
          <w:szCs w:val="24"/>
        </w:rPr>
        <w:t>o egzaminu w ustalonym terminie</w:t>
      </w:r>
      <w:r w:rsidRPr="00E72151">
        <w:rPr>
          <w:rFonts w:ascii="Times New Roman" w:hAnsi="Times New Roman" w:cs="Times New Roman"/>
          <w:sz w:val="24"/>
          <w:szCs w:val="24"/>
        </w:rPr>
        <w:t xml:space="preserve"> Dyrektor Instytutu wyznac</w:t>
      </w:r>
      <w:r w:rsidR="00967063" w:rsidRPr="00E72151">
        <w:rPr>
          <w:rFonts w:ascii="Times New Roman" w:hAnsi="Times New Roman" w:cs="Times New Roman"/>
          <w:sz w:val="24"/>
          <w:szCs w:val="24"/>
        </w:rPr>
        <w:t>za drugi termin jako ostateczny;</w:t>
      </w:r>
      <w:r w:rsidRPr="00E72151">
        <w:rPr>
          <w:rFonts w:ascii="Times New Roman" w:hAnsi="Times New Roman" w:cs="Times New Roman"/>
          <w:sz w:val="24"/>
          <w:szCs w:val="24"/>
        </w:rPr>
        <w:t xml:space="preserve"> </w:t>
      </w:r>
      <w:r w:rsidR="00967063" w:rsidRPr="00E72151">
        <w:rPr>
          <w:rFonts w:ascii="Times New Roman" w:hAnsi="Times New Roman" w:cs="Times New Roman"/>
          <w:sz w:val="24"/>
          <w:szCs w:val="24"/>
        </w:rPr>
        <w:t>p</w:t>
      </w:r>
      <w:r w:rsidRPr="00E72151">
        <w:rPr>
          <w:rFonts w:ascii="Times New Roman" w:hAnsi="Times New Roman" w:cs="Times New Roman"/>
          <w:sz w:val="24"/>
          <w:szCs w:val="24"/>
        </w:rPr>
        <w:t>owtórny egzamin nie może zostać złożony wcześniej niż przed upływem jednego miesiąca i nie później niż po upływie dwóch miesięcy od daty egzaminu pierwszego.</w:t>
      </w:r>
    </w:p>
    <w:p w:rsidR="005B1830" w:rsidRDefault="00235589" w:rsidP="005067F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W przypadku niezłożenia egzaminu dyplomowego w drugim terminie Dyrektor Instytutu występuje z wnioskiem do Rektora o skreślenie studenta z listy studentów.</w:t>
      </w:r>
    </w:p>
    <w:p w:rsidR="005067F4" w:rsidRDefault="005067F4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F20" w:rsidRDefault="00247F20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F20" w:rsidRDefault="00247F20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A52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A52" w:rsidRPr="00E72151" w:rsidRDefault="00881A52" w:rsidP="005067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34B" w:rsidRPr="005067F4" w:rsidRDefault="0080034B" w:rsidP="005067F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7F4">
        <w:rPr>
          <w:rFonts w:ascii="Times New Roman" w:hAnsi="Times New Roman" w:cs="Times New Roman"/>
          <w:b/>
          <w:sz w:val="24"/>
          <w:szCs w:val="24"/>
        </w:rPr>
        <w:t>Standardy przygotowania pracy dyplomowej</w:t>
      </w:r>
    </w:p>
    <w:p w:rsidR="005067F4" w:rsidRPr="005067F4" w:rsidRDefault="005067F4" w:rsidP="005067F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67E" w:rsidRPr="00E72151" w:rsidRDefault="0014067E" w:rsidP="001406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Praca dyplomowa powinna być samodzielnym dziełem przygotowanym przez stude</w:t>
      </w:r>
      <w:r w:rsidR="00E72151">
        <w:rPr>
          <w:rFonts w:ascii="Times New Roman" w:hAnsi="Times New Roman" w:cs="Times New Roman"/>
          <w:sz w:val="24"/>
          <w:szCs w:val="24"/>
        </w:rPr>
        <w:t>nta na określony, uzgodniony z p</w:t>
      </w:r>
      <w:r w:rsidRPr="00E72151">
        <w:rPr>
          <w:rFonts w:ascii="Times New Roman" w:hAnsi="Times New Roman" w:cs="Times New Roman"/>
          <w:sz w:val="24"/>
          <w:szCs w:val="24"/>
        </w:rPr>
        <w:t xml:space="preserve">romotorem temat związany z kierunkiem studiów. </w:t>
      </w:r>
    </w:p>
    <w:p w:rsidR="00060B8A" w:rsidRPr="00E72151" w:rsidRDefault="00060B8A" w:rsidP="00060B8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Praca dyplomowa powstaje w ramach seminarium licencjackiego. Studenci wybierają opiekuna pod koniec drugiego</w:t>
      </w:r>
      <w:r w:rsidR="00F623BE" w:rsidRPr="00E72151">
        <w:rPr>
          <w:rFonts w:ascii="Times New Roman" w:hAnsi="Times New Roman" w:cs="Times New Roman"/>
          <w:sz w:val="24"/>
          <w:szCs w:val="24"/>
        </w:rPr>
        <w:t xml:space="preserve"> roku nauki</w:t>
      </w:r>
      <w:r w:rsidR="00E72151" w:rsidRPr="00E72151">
        <w:rPr>
          <w:rFonts w:ascii="Times New Roman" w:hAnsi="Times New Roman" w:cs="Times New Roman"/>
          <w:sz w:val="24"/>
          <w:szCs w:val="24"/>
        </w:rPr>
        <w:t>.</w:t>
      </w:r>
    </w:p>
    <w:p w:rsidR="00910D24" w:rsidRPr="00E72151" w:rsidRDefault="00910D24" w:rsidP="0014067E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Podczas seminarium dyplomowego oraz w pracy dyplomowej student powinien wykazać się umiejętnościami w zakresie dotarcia do źródeł i opracowań, zebrać niezbędny materiał faktograficzny, zweryfikować wiarygodność źródeł, wykazać się umiejętnościami wykorzystania zebranego materiału w postaci samodzielnie napisanej pracy odpowiadającej na pytania badawcze postawione we wstępie.</w:t>
      </w:r>
    </w:p>
    <w:p w:rsidR="00E87F1C" w:rsidRPr="00E72151" w:rsidRDefault="00060B8A" w:rsidP="00E87F1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Tematy prac dyplomowych powinny być ustalone najpóźniej do końca piątego semestru studiów i zgłoszone w sekret</w:t>
      </w:r>
      <w:r w:rsidR="00E87F1C" w:rsidRPr="00E72151">
        <w:rPr>
          <w:rFonts w:ascii="Times New Roman" w:hAnsi="Times New Roman" w:cs="Times New Roman"/>
          <w:sz w:val="24"/>
          <w:szCs w:val="24"/>
        </w:rPr>
        <w:t>ariacie Instytutu Humanistycznym</w:t>
      </w:r>
      <w:r w:rsidRPr="00E72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24" w:rsidRPr="00E72151" w:rsidRDefault="00910D24" w:rsidP="00910D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 xml:space="preserve">Tematy prac dyplomowych powinny być ustalone nie później niż 9 miesięcy przed terminem zakończenia studiów. </w:t>
      </w:r>
    </w:p>
    <w:p w:rsidR="00060B8A" w:rsidRPr="00E72151" w:rsidRDefault="00060B8A" w:rsidP="00B10478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Temat i treść pracy dyplomowej muszą być zgodne z kierunkiem studiów</w:t>
      </w:r>
      <w:r w:rsidR="002A2243" w:rsidRPr="00E72151">
        <w:rPr>
          <w:rFonts w:ascii="Times New Roman" w:hAnsi="Times New Roman" w:cs="Times New Roman"/>
          <w:sz w:val="24"/>
          <w:szCs w:val="24"/>
        </w:rPr>
        <w:br/>
      </w:r>
      <w:r w:rsidRPr="00E72151">
        <w:rPr>
          <w:rFonts w:ascii="Times New Roman" w:hAnsi="Times New Roman" w:cs="Times New Roman"/>
          <w:sz w:val="24"/>
          <w:szCs w:val="24"/>
        </w:rPr>
        <w:t xml:space="preserve"> i dotyczyć </w:t>
      </w:r>
      <w:r w:rsidR="00967063" w:rsidRPr="00E72151">
        <w:rPr>
          <w:rFonts w:ascii="Times New Roman" w:hAnsi="Times New Roman" w:cs="Times New Roman"/>
          <w:sz w:val="24"/>
          <w:szCs w:val="24"/>
        </w:rPr>
        <w:t xml:space="preserve">jednej z </w:t>
      </w:r>
      <w:r w:rsidRPr="00E72151">
        <w:rPr>
          <w:rFonts w:ascii="Times New Roman" w:hAnsi="Times New Roman" w:cs="Times New Roman"/>
          <w:sz w:val="24"/>
          <w:szCs w:val="24"/>
        </w:rPr>
        <w:t>dwóch dziedzin: językoznawstwa</w:t>
      </w:r>
      <w:r w:rsidR="00967063" w:rsidRPr="00E72151">
        <w:rPr>
          <w:rFonts w:ascii="Times New Roman" w:hAnsi="Times New Roman" w:cs="Times New Roman"/>
          <w:sz w:val="24"/>
          <w:szCs w:val="24"/>
        </w:rPr>
        <w:t xml:space="preserve"> lub literaturoznawstwa</w:t>
      </w:r>
      <w:r w:rsidRPr="00E72151">
        <w:rPr>
          <w:rFonts w:ascii="Times New Roman" w:hAnsi="Times New Roman" w:cs="Times New Roman"/>
          <w:sz w:val="24"/>
          <w:szCs w:val="24"/>
        </w:rPr>
        <w:t>.</w:t>
      </w:r>
    </w:p>
    <w:p w:rsidR="00060B8A" w:rsidRPr="00E72151" w:rsidRDefault="00060B8A" w:rsidP="00B10478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Praca dyplomowa może mieć charakter przeglądowy, porządkują</w:t>
      </w:r>
      <w:r w:rsidR="001E2A51" w:rsidRPr="00E72151">
        <w:rPr>
          <w:rFonts w:ascii="Times New Roman" w:hAnsi="Times New Roman" w:cs="Times New Roman"/>
        </w:rPr>
        <w:t>cy lub sprawozdawczy</w:t>
      </w:r>
      <w:r w:rsidRPr="00E72151">
        <w:rPr>
          <w:rFonts w:ascii="Times New Roman" w:hAnsi="Times New Roman" w:cs="Times New Roman"/>
        </w:rPr>
        <w:t xml:space="preserve">. Może też obejmować </w:t>
      </w:r>
      <w:r w:rsidR="00F623BE" w:rsidRPr="00E72151">
        <w:rPr>
          <w:rFonts w:ascii="Times New Roman" w:hAnsi="Times New Roman" w:cs="Times New Roman"/>
        </w:rPr>
        <w:t>w</w:t>
      </w:r>
      <w:r w:rsidR="001E2A51" w:rsidRPr="00E72151">
        <w:rPr>
          <w:rFonts w:ascii="Times New Roman" w:hAnsi="Times New Roman" w:cs="Times New Roman"/>
        </w:rPr>
        <w:t>ą</w:t>
      </w:r>
      <w:r w:rsidR="00F623BE" w:rsidRPr="00E72151">
        <w:rPr>
          <w:rFonts w:ascii="Times New Roman" w:hAnsi="Times New Roman" w:cs="Times New Roman"/>
        </w:rPr>
        <w:t xml:space="preserve">skie zagadnienie </w:t>
      </w:r>
      <w:r w:rsidR="001E2A51" w:rsidRPr="00E72151">
        <w:rPr>
          <w:rFonts w:ascii="Times New Roman" w:hAnsi="Times New Roman" w:cs="Times New Roman"/>
        </w:rPr>
        <w:t>badawcze związane</w:t>
      </w:r>
      <w:r w:rsidR="00B10478" w:rsidRPr="00E72151">
        <w:rPr>
          <w:rFonts w:ascii="Times New Roman" w:hAnsi="Times New Roman" w:cs="Times New Roman"/>
        </w:rPr>
        <w:t xml:space="preserve"> </w:t>
      </w:r>
      <w:r w:rsidR="001E2A51" w:rsidRPr="00E72151">
        <w:rPr>
          <w:rFonts w:ascii="Times New Roman" w:hAnsi="Times New Roman" w:cs="Times New Roman"/>
        </w:rPr>
        <w:t>z analizą i interpretacją jednego lub kilku tekstów</w:t>
      </w:r>
      <w:r w:rsidR="00B21B7E" w:rsidRPr="00E72151">
        <w:rPr>
          <w:rFonts w:ascii="Times New Roman" w:hAnsi="Times New Roman" w:cs="Times New Roman"/>
        </w:rPr>
        <w:t xml:space="preserve"> (zjawisk</w:t>
      </w:r>
      <w:r w:rsidR="00B10478" w:rsidRPr="00E72151">
        <w:rPr>
          <w:rFonts w:ascii="Times New Roman" w:hAnsi="Times New Roman" w:cs="Times New Roman"/>
        </w:rPr>
        <w:t xml:space="preserve"> językowych</w:t>
      </w:r>
      <w:r w:rsidR="00B21B7E" w:rsidRPr="00E72151">
        <w:rPr>
          <w:rFonts w:ascii="Times New Roman" w:hAnsi="Times New Roman" w:cs="Times New Roman"/>
        </w:rPr>
        <w:t>)</w:t>
      </w:r>
      <w:r w:rsidR="001E2A51" w:rsidRPr="00E72151">
        <w:rPr>
          <w:rFonts w:ascii="Times New Roman" w:hAnsi="Times New Roman" w:cs="Times New Roman"/>
        </w:rPr>
        <w:t xml:space="preserve">. </w:t>
      </w:r>
    </w:p>
    <w:p w:rsidR="00481DB0" w:rsidRPr="00E72151" w:rsidRDefault="00060B8A" w:rsidP="00481DB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151">
        <w:rPr>
          <w:rFonts w:ascii="Times New Roman" w:hAnsi="Times New Roman" w:cs="Times New Roman"/>
          <w:sz w:val="24"/>
          <w:szCs w:val="24"/>
        </w:rPr>
        <w:t>Student jest zobowiązany systematycznie (w trakcie zajęć lub dyżurów konsultacyjnych) referować postępy badań opiekunowi; opiekun może odmówić przyjęcia gotowej pracy, jeśli nie zna kolejnych etapów jej powstawania.</w:t>
      </w:r>
    </w:p>
    <w:p w:rsidR="00B87D86" w:rsidRPr="00E72151" w:rsidRDefault="00B21B7E" w:rsidP="00481DB0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  <w:bCs/>
        </w:rPr>
        <w:t>Wymagania edytorsko-techniczne</w:t>
      </w:r>
      <w:r w:rsidR="00967063" w:rsidRPr="00E72151">
        <w:rPr>
          <w:rFonts w:ascii="Times New Roman" w:hAnsi="Times New Roman" w:cs="Times New Roman"/>
          <w:bCs/>
        </w:rPr>
        <w:t>:</w:t>
      </w:r>
    </w:p>
    <w:p w:rsidR="00B87D86" w:rsidRPr="00E72151" w:rsidRDefault="00B21B7E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Praca winna być pisana na białym papierze, dwustronnie z zastosowaniem pojed</w:t>
      </w:r>
      <w:r w:rsidR="00B87D86" w:rsidRPr="00E72151">
        <w:rPr>
          <w:rFonts w:ascii="Times New Roman" w:hAnsi="Times New Roman" w:cs="Times New Roman"/>
        </w:rPr>
        <w:t>ynczej kolumny tekstu</w:t>
      </w:r>
      <w:r w:rsidRPr="00E72151">
        <w:rPr>
          <w:rFonts w:ascii="Times New Roman" w:hAnsi="Times New Roman" w:cs="Times New Roman"/>
        </w:rPr>
        <w:t xml:space="preserve"> w układzie blokowym </w:t>
      </w:r>
      <w:r w:rsidR="00B658F8" w:rsidRPr="00E72151">
        <w:rPr>
          <w:rFonts w:ascii="Times New Roman" w:hAnsi="Times New Roman" w:cs="Times New Roman"/>
        </w:rPr>
        <w:t xml:space="preserve">– obustronne wyjustowanie </w:t>
      </w:r>
      <w:r w:rsidRPr="00E72151">
        <w:rPr>
          <w:rFonts w:ascii="Times New Roman" w:hAnsi="Times New Roman" w:cs="Times New Roman"/>
        </w:rPr>
        <w:t>(</w:t>
      </w:r>
      <w:r w:rsidR="00B87D86" w:rsidRPr="00E72151">
        <w:rPr>
          <w:rFonts w:ascii="Times New Roman" w:hAnsi="Times New Roman" w:cs="Times New Roman"/>
        </w:rPr>
        <w:t xml:space="preserve">jedynie cytaty wierszowane </w:t>
      </w:r>
      <w:r w:rsidR="00FB3812" w:rsidRPr="00E72151">
        <w:rPr>
          <w:rFonts w:ascii="Times New Roman" w:hAnsi="Times New Roman" w:cs="Times New Roman"/>
        </w:rPr>
        <w:t>powinny zachować układ chorągiewkowy</w:t>
      </w:r>
      <w:r w:rsidR="00B658F8" w:rsidRPr="00E72151">
        <w:rPr>
          <w:rFonts w:ascii="Times New Roman" w:hAnsi="Times New Roman" w:cs="Times New Roman"/>
        </w:rPr>
        <w:t>)</w:t>
      </w:r>
      <w:r w:rsidR="00B10478" w:rsidRPr="00E72151">
        <w:rPr>
          <w:rFonts w:ascii="Times New Roman" w:hAnsi="Times New Roman" w:cs="Times New Roman"/>
        </w:rPr>
        <w:t>.</w:t>
      </w:r>
    </w:p>
    <w:p w:rsidR="00B87D86" w:rsidRPr="00E72151" w:rsidRDefault="00B10478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Zalecana objętość</w:t>
      </w:r>
      <w:r w:rsidR="00B658F8" w:rsidRPr="00E72151">
        <w:rPr>
          <w:rFonts w:ascii="Times New Roman" w:hAnsi="Times New Roman" w:cs="Times New Roman"/>
        </w:rPr>
        <w:t xml:space="preserve"> pracy</w:t>
      </w:r>
      <w:r w:rsidRPr="00E72151">
        <w:rPr>
          <w:rFonts w:ascii="Times New Roman" w:hAnsi="Times New Roman" w:cs="Times New Roman"/>
        </w:rPr>
        <w:t xml:space="preserve">: </w:t>
      </w:r>
      <w:r w:rsidR="00B658F8" w:rsidRPr="00E72151">
        <w:rPr>
          <w:rFonts w:ascii="Times New Roman" w:hAnsi="Times New Roman" w:cs="Times New Roman"/>
        </w:rPr>
        <w:t>30-40 stron</w:t>
      </w:r>
      <w:r w:rsidRPr="00E72151">
        <w:rPr>
          <w:rFonts w:ascii="Times New Roman" w:hAnsi="Times New Roman" w:cs="Times New Roman"/>
        </w:rPr>
        <w:t xml:space="preserve"> formatu A4. </w:t>
      </w:r>
    </w:p>
    <w:p w:rsidR="00B21B7E" w:rsidRPr="00E72151" w:rsidRDefault="00B87D86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Odstępy między liniami w tekście głównym</w:t>
      </w:r>
      <w:r w:rsidR="00B21B7E" w:rsidRPr="00E72151">
        <w:rPr>
          <w:rFonts w:ascii="Times New Roman" w:hAnsi="Times New Roman" w:cs="Times New Roman"/>
        </w:rPr>
        <w:t>: 1,5 wiersza;</w:t>
      </w:r>
      <w:r w:rsidR="00B10478" w:rsidRPr="00E72151">
        <w:rPr>
          <w:rFonts w:ascii="Times New Roman" w:hAnsi="Times New Roman" w:cs="Times New Roman"/>
        </w:rPr>
        <w:t xml:space="preserve"> w przypisach </w:t>
      </w:r>
      <w:r w:rsidR="002A2243" w:rsidRPr="00E72151">
        <w:rPr>
          <w:rFonts w:ascii="Times New Roman" w:hAnsi="Times New Roman" w:cs="Times New Roman"/>
        </w:rPr>
        <w:br/>
      </w:r>
      <w:r w:rsidR="00B10478" w:rsidRPr="00E72151">
        <w:rPr>
          <w:rFonts w:ascii="Times New Roman" w:hAnsi="Times New Roman" w:cs="Times New Roman"/>
        </w:rPr>
        <w:t>i dłuższych cytatach: 1,</w:t>
      </w:r>
      <w:r w:rsidRPr="00E72151">
        <w:rPr>
          <w:rFonts w:ascii="Times New Roman" w:hAnsi="Times New Roman" w:cs="Times New Roman"/>
        </w:rPr>
        <w:t>0 wiersza</w:t>
      </w:r>
      <w:r w:rsidR="00B10478" w:rsidRPr="00E72151">
        <w:rPr>
          <w:rFonts w:ascii="Times New Roman" w:hAnsi="Times New Roman" w:cs="Times New Roman"/>
        </w:rPr>
        <w:t>.</w:t>
      </w:r>
      <w:r w:rsidR="00B21B7E" w:rsidRPr="00E72151">
        <w:rPr>
          <w:rFonts w:ascii="Times New Roman" w:hAnsi="Times New Roman" w:cs="Times New Roman"/>
        </w:rPr>
        <w:t xml:space="preserve"> </w:t>
      </w:r>
    </w:p>
    <w:p w:rsidR="00B21B7E" w:rsidRPr="00E72151" w:rsidRDefault="00B21B7E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Marginesy: górny 2,5 cm; dolny 2,5 cm; prawy </w:t>
      </w:r>
      <w:r w:rsidR="00B87D86" w:rsidRPr="00E72151">
        <w:rPr>
          <w:rFonts w:ascii="Times New Roman" w:hAnsi="Times New Roman" w:cs="Times New Roman"/>
        </w:rPr>
        <w:t>2,5 cm; lewy 2,5 + 1</w:t>
      </w:r>
      <w:r w:rsidR="00B10478" w:rsidRPr="00E72151">
        <w:rPr>
          <w:rFonts w:ascii="Times New Roman" w:hAnsi="Times New Roman" w:cs="Times New Roman"/>
        </w:rPr>
        <w:t xml:space="preserve">,0 </w:t>
      </w:r>
      <w:r w:rsidR="00B87D86" w:rsidRPr="00E72151">
        <w:rPr>
          <w:rFonts w:ascii="Times New Roman" w:hAnsi="Times New Roman" w:cs="Times New Roman"/>
        </w:rPr>
        <w:t>cm</w:t>
      </w:r>
      <w:r w:rsidR="00B658F8" w:rsidRPr="00E72151">
        <w:rPr>
          <w:rFonts w:ascii="Times New Roman" w:hAnsi="Times New Roman" w:cs="Times New Roman"/>
        </w:rPr>
        <w:t>.</w:t>
      </w:r>
    </w:p>
    <w:p w:rsidR="00B519FC" w:rsidRDefault="00B21B7E" w:rsidP="00B519FC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C</w:t>
      </w:r>
      <w:r w:rsidR="00B87D86" w:rsidRPr="00E72151">
        <w:rPr>
          <w:rFonts w:ascii="Times New Roman" w:hAnsi="Times New Roman" w:cs="Times New Roman"/>
        </w:rPr>
        <w:t xml:space="preserve">zcionka: </w:t>
      </w:r>
      <w:r w:rsidR="00B87D86" w:rsidRPr="00E72151">
        <w:rPr>
          <w:rFonts w:ascii="Times New Roman" w:hAnsi="Times New Roman" w:cs="Times New Roman"/>
          <w:i/>
        </w:rPr>
        <w:t>Times New Roman</w:t>
      </w:r>
      <w:r w:rsidRPr="00E72151">
        <w:rPr>
          <w:rFonts w:ascii="Times New Roman" w:hAnsi="Times New Roman" w:cs="Times New Roman"/>
        </w:rPr>
        <w:t xml:space="preserve"> </w:t>
      </w:r>
      <w:r w:rsidR="00B87D86" w:rsidRPr="00E72151">
        <w:rPr>
          <w:rFonts w:ascii="Times New Roman" w:hAnsi="Times New Roman" w:cs="Times New Roman"/>
        </w:rPr>
        <w:t>o wielkości 12 (w tekście zasadniczym pracy); w przypadku tytułów ilustracji</w:t>
      </w:r>
      <w:r w:rsidRPr="00E72151">
        <w:rPr>
          <w:rFonts w:ascii="Times New Roman" w:hAnsi="Times New Roman" w:cs="Times New Roman"/>
        </w:rPr>
        <w:t xml:space="preserve">, przypisów i spisu literatury można stosować czcionkę </w:t>
      </w:r>
      <w:r w:rsidRPr="00E72151">
        <w:rPr>
          <w:rFonts w:ascii="Times New Roman" w:hAnsi="Times New Roman" w:cs="Times New Roman"/>
        </w:rPr>
        <w:lastRenderedPageBreak/>
        <w:t>o wielkości 10,</w:t>
      </w:r>
      <w:r w:rsidR="00B10478" w:rsidRPr="00E72151">
        <w:rPr>
          <w:rFonts w:ascii="Times New Roman" w:hAnsi="Times New Roman" w:cs="Times New Roman"/>
        </w:rPr>
        <w:t xml:space="preserve"> </w:t>
      </w:r>
      <w:r w:rsidR="00B87D86" w:rsidRPr="00E72151">
        <w:rPr>
          <w:rFonts w:ascii="Times New Roman" w:hAnsi="Times New Roman" w:cs="Times New Roman"/>
        </w:rPr>
        <w:t xml:space="preserve">a w przypadku </w:t>
      </w:r>
      <w:r w:rsidRPr="00E72151">
        <w:rPr>
          <w:rFonts w:ascii="Times New Roman" w:hAnsi="Times New Roman" w:cs="Times New Roman"/>
        </w:rPr>
        <w:t>tytuł</w:t>
      </w:r>
      <w:r w:rsidR="00B87D86" w:rsidRPr="00E72151">
        <w:rPr>
          <w:rFonts w:ascii="Times New Roman" w:hAnsi="Times New Roman" w:cs="Times New Roman"/>
        </w:rPr>
        <w:t>ów rozdziału/podrozdziałów</w:t>
      </w:r>
      <w:r w:rsidR="00B10478" w:rsidRPr="00E72151">
        <w:rPr>
          <w:rFonts w:ascii="Times New Roman" w:hAnsi="Times New Roman" w:cs="Times New Roman"/>
        </w:rPr>
        <w:t xml:space="preserve"> czcionką o rozmiarze</w:t>
      </w:r>
      <w:r w:rsidRPr="00E72151">
        <w:rPr>
          <w:rFonts w:ascii="Times New Roman" w:hAnsi="Times New Roman" w:cs="Times New Roman"/>
        </w:rPr>
        <w:t xml:space="preserve"> 14</w:t>
      </w:r>
      <w:r w:rsidR="005067F4">
        <w:rPr>
          <w:rFonts w:ascii="Times New Roman" w:hAnsi="Times New Roman" w:cs="Times New Roman"/>
        </w:rPr>
        <w:t>–</w:t>
      </w:r>
      <w:r w:rsidRPr="00E72151">
        <w:rPr>
          <w:rFonts w:ascii="Times New Roman" w:hAnsi="Times New Roman" w:cs="Times New Roman"/>
        </w:rPr>
        <w:t xml:space="preserve">16. </w:t>
      </w:r>
    </w:p>
    <w:p w:rsidR="00B87D86" w:rsidRPr="00B519FC" w:rsidRDefault="00B21B7E" w:rsidP="00B519FC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B519FC">
        <w:rPr>
          <w:rFonts w:ascii="Times New Roman" w:hAnsi="Times New Roman" w:cs="Times New Roman"/>
        </w:rPr>
        <w:t xml:space="preserve">Strona tytułowa powinna być </w:t>
      </w:r>
      <w:r w:rsidR="00B87D86" w:rsidRPr="00B519FC">
        <w:rPr>
          <w:rFonts w:ascii="Times New Roman" w:hAnsi="Times New Roman" w:cs="Times New Roman"/>
        </w:rPr>
        <w:t>sporządzona według ustalonego wzoru (</w:t>
      </w:r>
      <w:r w:rsidR="00B87D86" w:rsidRPr="00B519FC">
        <w:rPr>
          <w:rFonts w:ascii="Times New Roman" w:hAnsi="Times New Roman" w:cs="Times New Roman"/>
          <w:i/>
        </w:rPr>
        <w:t xml:space="preserve">załącznik nr </w:t>
      </w:r>
      <w:r w:rsidR="00B519FC" w:rsidRPr="00B519FC">
        <w:rPr>
          <w:rFonts w:ascii="Times New Roman" w:hAnsi="Times New Roman" w:cs="Times New Roman"/>
          <w:i/>
        </w:rPr>
        <w:t>2</w:t>
      </w:r>
      <w:r w:rsidR="00B87D86" w:rsidRPr="00B519FC">
        <w:rPr>
          <w:rFonts w:ascii="Times New Roman" w:hAnsi="Times New Roman" w:cs="Times New Roman"/>
          <w:i/>
        </w:rPr>
        <w:t xml:space="preserve"> </w:t>
      </w:r>
      <w:r w:rsidR="00B519FC" w:rsidRPr="00B519FC">
        <w:rPr>
          <w:rFonts w:ascii="Times New Roman" w:hAnsi="Times New Roman" w:cs="Times New Roman"/>
          <w:i/>
        </w:rPr>
        <w:t>do</w:t>
      </w:r>
      <w:r w:rsidR="00B519FC">
        <w:rPr>
          <w:rFonts w:ascii="Times New Roman" w:hAnsi="Times New Roman" w:cs="Times New Roman"/>
        </w:rPr>
        <w:t xml:space="preserve"> </w:t>
      </w:r>
      <w:r w:rsidR="00B519FC">
        <w:rPr>
          <w:rFonts w:ascii="Times New Roman" w:hAnsi="Times New Roman" w:cs="Times New Roman"/>
          <w:i/>
        </w:rPr>
        <w:t>U</w:t>
      </w:r>
      <w:r w:rsidR="00B87D86" w:rsidRPr="00B519FC">
        <w:rPr>
          <w:rFonts w:ascii="Times New Roman" w:hAnsi="Times New Roman" w:cs="Times New Roman"/>
          <w:i/>
        </w:rPr>
        <w:t>chwały</w:t>
      </w:r>
      <w:r w:rsidR="00B87D86" w:rsidRPr="00B519FC">
        <w:rPr>
          <w:rFonts w:ascii="Times New Roman" w:hAnsi="Times New Roman" w:cs="Times New Roman"/>
        </w:rPr>
        <w:t xml:space="preserve"> </w:t>
      </w:r>
      <w:r w:rsidR="00B519FC" w:rsidRPr="00B519FC">
        <w:rPr>
          <w:rFonts w:ascii="Times New Roman" w:hAnsi="Times New Roman" w:cs="Times New Roman"/>
          <w:i/>
        </w:rPr>
        <w:t>Senatu PWSW</w:t>
      </w:r>
      <w:r w:rsidR="00B519FC" w:rsidRPr="00B519FC">
        <w:rPr>
          <w:rFonts w:ascii="Times New Roman" w:hAnsi="Times New Roman" w:cs="Times New Roman"/>
        </w:rPr>
        <w:t xml:space="preserve"> </w:t>
      </w:r>
      <w:r w:rsidR="00B519FC" w:rsidRPr="00B519FC">
        <w:rPr>
          <w:rFonts w:ascii="Times New Roman" w:hAnsi="Times New Roman" w:cs="Times New Roman"/>
          <w:i/>
        </w:rPr>
        <w:t xml:space="preserve">nr </w:t>
      </w:r>
      <w:r w:rsidR="00B519FC" w:rsidRPr="00B519FC">
        <w:rPr>
          <w:rFonts w:ascii="Times New Roman" w:eastAsia="Times New Roman" w:hAnsi="Times New Roman" w:cs="Times New Roman"/>
          <w:i/>
          <w:color w:val="00000A"/>
        </w:rPr>
        <w:t xml:space="preserve">71/2019 </w:t>
      </w:r>
      <w:r w:rsidR="00B519FC">
        <w:rPr>
          <w:rFonts w:ascii="Times New Roman" w:eastAsia="Times New Roman" w:hAnsi="Times New Roman" w:cs="Times New Roman"/>
          <w:i/>
          <w:color w:val="00000A"/>
        </w:rPr>
        <w:t>z dnia 8 lipca 2019 roku</w:t>
      </w:r>
      <w:r w:rsidR="00B519FC" w:rsidRPr="00B519FC">
        <w:rPr>
          <w:rFonts w:ascii="Times New Roman" w:eastAsia="Times New Roman" w:hAnsi="Times New Roman" w:cs="Times New Roman"/>
          <w:color w:val="00000A"/>
        </w:rPr>
        <w:t>)</w:t>
      </w:r>
      <w:r w:rsidR="00B519FC">
        <w:rPr>
          <w:rFonts w:ascii="Times New Roman" w:eastAsia="Times New Roman" w:hAnsi="Times New Roman" w:cs="Times New Roman"/>
          <w:color w:val="00000A"/>
        </w:rPr>
        <w:t>.</w:t>
      </w:r>
    </w:p>
    <w:p w:rsidR="00B21B7E" w:rsidRPr="00E72151" w:rsidRDefault="00B21B7E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System przypisów powinien być s</w:t>
      </w:r>
      <w:r w:rsidR="00B87D86" w:rsidRPr="00E72151">
        <w:rPr>
          <w:rFonts w:ascii="Times New Roman" w:hAnsi="Times New Roman" w:cs="Times New Roman"/>
        </w:rPr>
        <w:t>pójny i uporządkowany, osobny</w:t>
      </w:r>
      <w:r w:rsidRPr="00E72151">
        <w:rPr>
          <w:rFonts w:ascii="Times New Roman" w:hAnsi="Times New Roman" w:cs="Times New Roman"/>
        </w:rPr>
        <w:t xml:space="preserve"> </w:t>
      </w:r>
      <w:r w:rsidR="00B87D86" w:rsidRPr="00E72151">
        <w:rPr>
          <w:rFonts w:ascii="Times New Roman" w:hAnsi="Times New Roman" w:cs="Times New Roman"/>
        </w:rPr>
        <w:t xml:space="preserve">dla każdej części pracy, uwzględniający </w:t>
      </w:r>
      <w:r w:rsidR="00B10478" w:rsidRPr="00E72151">
        <w:rPr>
          <w:rFonts w:ascii="Times New Roman" w:hAnsi="Times New Roman" w:cs="Times New Roman"/>
        </w:rPr>
        <w:t xml:space="preserve">wyłącznie </w:t>
      </w:r>
      <w:r w:rsidR="00B87D86" w:rsidRPr="00E72151">
        <w:rPr>
          <w:rFonts w:ascii="Times New Roman" w:hAnsi="Times New Roman" w:cs="Times New Roman"/>
        </w:rPr>
        <w:t>polskie skróty bibliograficzne (tamże, dz. cyt., tenże</w:t>
      </w:r>
      <w:r w:rsidR="00B10478" w:rsidRPr="00E72151">
        <w:rPr>
          <w:rFonts w:ascii="Times New Roman" w:hAnsi="Times New Roman" w:cs="Times New Roman"/>
        </w:rPr>
        <w:t>,</w:t>
      </w:r>
      <w:r w:rsidR="00B658F8" w:rsidRPr="00E72151">
        <w:rPr>
          <w:rFonts w:ascii="Times New Roman" w:hAnsi="Times New Roman" w:cs="Times New Roman"/>
        </w:rPr>
        <w:t xml:space="preserve"> taż </w:t>
      </w:r>
      <w:r w:rsidR="005067F4">
        <w:rPr>
          <w:rFonts w:ascii="Times New Roman" w:hAnsi="Times New Roman" w:cs="Times New Roman"/>
        </w:rPr>
        <w:t>itd.</w:t>
      </w:r>
      <w:r w:rsidR="00B87D86" w:rsidRPr="00E72151">
        <w:rPr>
          <w:rFonts w:ascii="Times New Roman" w:hAnsi="Times New Roman" w:cs="Times New Roman"/>
        </w:rPr>
        <w:t>)</w:t>
      </w:r>
      <w:r w:rsidR="00B658F8" w:rsidRPr="00E72151">
        <w:rPr>
          <w:rFonts w:ascii="Times New Roman" w:hAnsi="Times New Roman" w:cs="Times New Roman"/>
        </w:rPr>
        <w:t>.</w:t>
      </w:r>
    </w:p>
    <w:p w:rsidR="00B87D86" w:rsidRPr="00E72151" w:rsidRDefault="00B87D86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Bibliografia </w:t>
      </w:r>
      <w:r w:rsidR="00B10478" w:rsidRPr="00E72151">
        <w:rPr>
          <w:rFonts w:ascii="Times New Roman" w:hAnsi="Times New Roman" w:cs="Times New Roman"/>
        </w:rPr>
        <w:t>załącznikowa powinna obejmować</w:t>
      </w:r>
      <w:r w:rsidRPr="00E72151">
        <w:rPr>
          <w:rFonts w:ascii="Times New Roman" w:hAnsi="Times New Roman" w:cs="Times New Roman"/>
        </w:rPr>
        <w:t xml:space="preserve"> literaturę podmiotu, literaturę przedmiotu i źródła internetowe. W przypadku tych ostatnich do opisu należy dodać datę dostępu.</w:t>
      </w:r>
      <w:r w:rsidR="00244AD3" w:rsidRPr="00E72151">
        <w:rPr>
          <w:rFonts w:ascii="Times New Roman" w:hAnsi="Times New Roman" w:cs="Times New Roman"/>
        </w:rPr>
        <w:t xml:space="preserve"> Dwie pierwsze części </w:t>
      </w:r>
      <w:r w:rsidR="00B10478" w:rsidRPr="00E72151">
        <w:rPr>
          <w:rFonts w:ascii="Times New Roman" w:hAnsi="Times New Roman" w:cs="Times New Roman"/>
        </w:rPr>
        <w:t>należy uporządkować</w:t>
      </w:r>
      <w:r w:rsidR="00244AD3" w:rsidRPr="00E72151">
        <w:rPr>
          <w:rFonts w:ascii="Times New Roman" w:hAnsi="Times New Roman" w:cs="Times New Roman"/>
        </w:rPr>
        <w:t xml:space="preserve"> alfabetyczni</w:t>
      </w:r>
      <w:r w:rsidR="00B10478" w:rsidRPr="00E72151">
        <w:rPr>
          <w:rFonts w:ascii="Times New Roman" w:hAnsi="Times New Roman" w:cs="Times New Roman"/>
        </w:rPr>
        <w:t>e</w:t>
      </w:r>
      <w:r w:rsidR="00244AD3" w:rsidRPr="00E72151">
        <w:rPr>
          <w:rFonts w:ascii="Times New Roman" w:hAnsi="Times New Roman" w:cs="Times New Roman"/>
        </w:rPr>
        <w:t>, trzeci</w:t>
      </w:r>
      <w:r w:rsidR="00B10478" w:rsidRPr="00E72151">
        <w:rPr>
          <w:rFonts w:ascii="Times New Roman" w:hAnsi="Times New Roman" w:cs="Times New Roman"/>
        </w:rPr>
        <w:t>ą</w:t>
      </w:r>
      <w:r w:rsidR="00244AD3" w:rsidRPr="00E72151">
        <w:rPr>
          <w:rFonts w:ascii="Times New Roman" w:hAnsi="Times New Roman" w:cs="Times New Roman"/>
        </w:rPr>
        <w:t xml:space="preserve"> chronologicznie.</w:t>
      </w:r>
    </w:p>
    <w:p w:rsidR="00244AD3" w:rsidRPr="00E72151" w:rsidRDefault="00B658F8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Podstawą opisu bibliograficznego jest karta tytułowa dokumentu.</w:t>
      </w:r>
    </w:p>
    <w:p w:rsidR="00AF664C" w:rsidRPr="00E72151" w:rsidRDefault="00B10478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W pracach dotyczących literatury polskiej artykuły</w:t>
      </w:r>
      <w:r w:rsidR="00AF664C" w:rsidRPr="00E72151">
        <w:rPr>
          <w:rFonts w:ascii="Times New Roman" w:hAnsi="Times New Roman" w:cs="Times New Roman"/>
        </w:rPr>
        <w:t xml:space="preserve"> i </w:t>
      </w:r>
      <w:r w:rsidRPr="00E72151">
        <w:rPr>
          <w:rFonts w:ascii="Times New Roman" w:hAnsi="Times New Roman" w:cs="Times New Roman"/>
        </w:rPr>
        <w:t>książ</w:t>
      </w:r>
      <w:r w:rsidR="00AF664C" w:rsidRPr="00E72151">
        <w:rPr>
          <w:rFonts w:ascii="Times New Roman" w:hAnsi="Times New Roman" w:cs="Times New Roman"/>
        </w:rPr>
        <w:t>k</w:t>
      </w:r>
      <w:r w:rsidRPr="00E72151">
        <w:rPr>
          <w:rFonts w:ascii="Times New Roman" w:hAnsi="Times New Roman" w:cs="Times New Roman"/>
        </w:rPr>
        <w:t>i wymieniane w tekście pobocznym</w:t>
      </w:r>
      <w:r w:rsidR="00AF664C" w:rsidRPr="00E72151">
        <w:rPr>
          <w:rFonts w:ascii="Times New Roman" w:hAnsi="Times New Roman" w:cs="Times New Roman"/>
        </w:rPr>
        <w:t xml:space="preserve"> należy </w:t>
      </w:r>
      <w:r w:rsidRPr="00E72151">
        <w:rPr>
          <w:rFonts w:ascii="Times New Roman" w:hAnsi="Times New Roman" w:cs="Times New Roman"/>
        </w:rPr>
        <w:t>identyfikować</w:t>
      </w:r>
      <w:r w:rsidR="005067F4">
        <w:rPr>
          <w:rFonts w:ascii="Times New Roman" w:hAnsi="Times New Roman" w:cs="Times New Roman"/>
        </w:rPr>
        <w:t>,</w:t>
      </w:r>
      <w:r w:rsidRPr="00E72151">
        <w:rPr>
          <w:rFonts w:ascii="Times New Roman" w:hAnsi="Times New Roman" w:cs="Times New Roman"/>
        </w:rPr>
        <w:t xml:space="preserve"> stosując</w:t>
      </w:r>
      <w:r w:rsidR="00AF664C" w:rsidRPr="00E72151">
        <w:rPr>
          <w:rFonts w:ascii="Times New Roman" w:hAnsi="Times New Roman" w:cs="Times New Roman"/>
        </w:rPr>
        <w:t xml:space="preserve"> opisy skrócone wedle następującego schematu:</w:t>
      </w:r>
    </w:p>
    <w:p w:rsidR="00B658F8" w:rsidRPr="00E72151" w:rsidRDefault="00B10478" w:rsidP="00967063">
      <w:pPr>
        <w:pStyle w:val="Default"/>
        <w:numPr>
          <w:ilvl w:val="0"/>
          <w:numId w:val="17"/>
        </w:numPr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k</w:t>
      </w:r>
      <w:r w:rsidR="00AF664C" w:rsidRPr="00E72151">
        <w:rPr>
          <w:rFonts w:ascii="Times New Roman" w:hAnsi="Times New Roman" w:cs="Times New Roman"/>
        </w:rPr>
        <w:t>siążka: nazwa autora, nazwa dokumentu, współpracownicy, oznaczenie części wydaw</w:t>
      </w:r>
      <w:r w:rsidRPr="00E72151">
        <w:rPr>
          <w:rFonts w:ascii="Times New Roman" w:hAnsi="Times New Roman" w:cs="Times New Roman"/>
        </w:rPr>
        <w:t>niczej, adres wydawniczy, seria,</w:t>
      </w:r>
      <w:r w:rsidR="00B658F8" w:rsidRPr="00E72151">
        <w:rPr>
          <w:rFonts w:ascii="Times New Roman" w:hAnsi="Times New Roman" w:cs="Times New Roman"/>
        </w:rPr>
        <w:t xml:space="preserve"> </w:t>
      </w:r>
      <w:r w:rsidR="00AF664C" w:rsidRPr="00E72151">
        <w:rPr>
          <w:rFonts w:ascii="Times New Roman" w:hAnsi="Times New Roman" w:cs="Times New Roman"/>
        </w:rPr>
        <w:t xml:space="preserve">np. </w:t>
      </w:r>
    </w:p>
    <w:p w:rsidR="0014067E" w:rsidRPr="00E72151" w:rsidRDefault="00AF664C" w:rsidP="0050248A">
      <w:pPr>
        <w:pStyle w:val="Default"/>
        <w:spacing w:line="360" w:lineRule="auto"/>
        <w:ind w:left="1418" w:hanging="2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Morsztyn Jan Andrzej, </w:t>
      </w:r>
      <w:r w:rsidRPr="00E72151">
        <w:rPr>
          <w:rFonts w:ascii="Times New Roman" w:hAnsi="Times New Roman" w:cs="Times New Roman"/>
          <w:i/>
        </w:rPr>
        <w:t>Wybór poezji</w:t>
      </w:r>
      <w:r w:rsidRPr="00E72151">
        <w:rPr>
          <w:rFonts w:ascii="Times New Roman" w:hAnsi="Times New Roman" w:cs="Times New Roman"/>
        </w:rPr>
        <w:t>, oprac. Wiktor Weintraub, Wrocław 1988, BN I, nr 257</w:t>
      </w:r>
      <w:r w:rsidR="00B10478" w:rsidRPr="00E72151">
        <w:rPr>
          <w:rFonts w:ascii="Times New Roman" w:hAnsi="Times New Roman" w:cs="Times New Roman"/>
        </w:rPr>
        <w:t>.</w:t>
      </w:r>
    </w:p>
    <w:p w:rsidR="00AF664C" w:rsidRPr="00E72151" w:rsidRDefault="00B10478" w:rsidP="00967063">
      <w:pPr>
        <w:pStyle w:val="Default"/>
        <w:numPr>
          <w:ilvl w:val="0"/>
          <w:numId w:val="18"/>
        </w:numPr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a</w:t>
      </w:r>
      <w:r w:rsidR="00AF664C" w:rsidRPr="00E72151">
        <w:rPr>
          <w:rFonts w:ascii="Times New Roman" w:hAnsi="Times New Roman" w:cs="Times New Roman"/>
        </w:rPr>
        <w:t>rtykuł z książki</w:t>
      </w:r>
      <w:r w:rsidR="00B658F8" w:rsidRPr="00E72151">
        <w:rPr>
          <w:rFonts w:ascii="Times New Roman" w:hAnsi="Times New Roman" w:cs="Times New Roman"/>
        </w:rPr>
        <w:t>:</w:t>
      </w:r>
      <w:r w:rsidR="00AF664C" w:rsidRPr="00E72151">
        <w:rPr>
          <w:rFonts w:ascii="Times New Roman" w:hAnsi="Times New Roman" w:cs="Times New Roman"/>
        </w:rPr>
        <w:t xml:space="preserve"> nazwa autora, nazwa dokumentu, współpracownicy, cytata wydawnicza, źródło książkowe, pier</w:t>
      </w:r>
      <w:r w:rsidRPr="00E72151">
        <w:rPr>
          <w:rFonts w:ascii="Times New Roman" w:hAnsi="Times New Roman" w:cs="Times New Roman"/>
        </w:rPr>
        <w:t>wsza i ostatnia strona artykułu, np.</w:t>
      </w:r>
      <w:r w:rsidR="00AF664C" w:rsidRPr="00E72151">
        <w:rPr>
          <w:rFonts w:ascii="Times New Roman" w:hAnsi="Times New Roman" w:cs="Times New Roman"/>
        </w:rPr>
        <w:t xml:space="preserve"> </w:t>
      </w:r>
    </w:p>
    <w:p w:rsidR="0014067E" w:rsidRPr="00E72151" w:rsidRDefault="0014067E" w:rsidP="0050248A">
      <w:pPr>
        <w:pStyle w:val="Default"/>
        <w:spacing w:line="360" w:lineRule="auto"/>
        <w:ind w:left="1418" w:hanging="2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Markowski Andrzej, Puzynina Jadwiga, </w:t>
      </w:r>
      <w:r w:rsidRPr="00E72151">
        <w:rPr>
          <w:rFonts w:ascii="Times New Roman" w:hAnsi="Times New Roman" w:cs="Times New Roman"/>
          <w:i/>
        </w:rPr>
        <w:t>Kultura języka</w:t>
      </w:r>
      <w:r w:rsidRPr="00E72151">
        <w:rPr>
          <w:rFonts w:ascii="Times New Roman" w:hAnsi="Times New Roman" w:cs="Times New Roman"/>
        </w:rPr>
        <w:t xml:space="preserve">, [w:] </w:t>
      </w:r>
      <w:r w:rsidRPr="00E72151">
        <w:rPr>
          <w:rFonts w:ascii="Times New Roman" w:hAnsi="Times New Roman" w:cs="Times New Roman"/>
          <w:i/>
        </w:rPr>
        <w:t>Współczesny język polski</w:t>
      </w:r>
      <w:r w:rsidRPr="00E72151">
        <w:rPr>
          <w:rFonts w:ascii="Times New Roman" w:hAnsi="Times New Roman" w:cs="Times New Roman"/>
        </w:rPr>
        <w:t>, red. Jerzy Bartmiński, Lublin 2001, s. 49–72.</w:t>
      </w:r>
    </w:p>
    <w:p w:rsidR="00AF664C" w:rsidRPr="00E72151" w:rsidRDefault="00B10478" w:rsidP="00967063">
      <w:pPr>
        <w:pStyle w:val="Default"/>
        <w:numPr>
          <w:ilvl w:val="0"/>
          <w:numId w:val="19"/>
        </w:numPr>
        <w:spacing w:line="360" w:lineRule="auto"/>
        <w:ind w:left="1418" w:hanging="284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a</w:t>
      </w:r>
      <w:r w:rsidR="00AF664C" w:rsidRPr="00E72151">
        <w:rPr>
          <w:rFonts w:ascii="Times New Roman" w:hAnsi="Times New Roman" w:cs="Times New Roman"/>
        </w:rPr>
        <w:t>rtykuł z czasopisma: nazwa autora, nazwa dokumentu, współpracownicy, nazwa czasopisma, rok wydani</w:t>
      </w:r>
      <w:r w:rsidR="00B658F8" w:rsidRPr="00E72151">
        <w:rPr>
          <w:rFonts w:ascii="Times New Roman" w:hAnsi="Times New Roman" w:cs="Times New Roman"/>
        </w:rPr>
        <w:t>a, oznaczenie części wydawniczej</w:t>
      </w:r>
      <w:r w:rsidR="00AF664C" w:rsidRPr="00E72151">
        <w:rPr>
          <w:rFonts w:ascii="Times New Roman" w:hAnsi="Times New Roman" w:cs="Times New Roman"/>
        </w:rPr>
        <w:t>, pier</w:t>
      </w:r>
      <w:r w:rsidR="00244AD3" w:rsidRPr="00E72151">
        <w:rPr>
          <w:rFonts w:ascii="Times New Roman" w:hAnsi="Times New Roman" w:cs="Times New Roman"/>
        </w:rPr>
        <w:t>wsza i ostatnia strona artykułu</w:t>
      </w:r>
      <w:r w:rsidRPr="00E72151">
        <w:rPr>
          <w:rFonts w:ascii="Times New Roman" w:hAnsi="Times New Roman" w:cs="Times New Roman"/>
        </w:rPr>
        <w:t>, np.</w:t>
      </w:r>
      <w:r w:rsidR="00AF664C" w:rsidRPr="00E72151">
        <w:rPr>
          <w:rFonts w:ascii="Times New Roman" w:hAnsi="Times New Roman" w:cs="Times New Roman"/>
        </w:rPr>
        <w:t xml:space="preserve"> </w:t>
      </w:r>
    </w:p>
    <w:p w:rsidR="0014067E" w:rsidRPr="00E72151" w:rsidRDefault="00244AD3" w:rsidP="0050248A">
      <w:pPr>
        <w:pStyle w:val="Default"/>
        <w:spacing w:line="360" w:lineRule="auto"/>
        <w:ind w:left="1418" w:hanging="2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Lisak-Gębala </w:t>
      </w:r>
      <w:r w:rsidRPr="00E72151">
        <w:rPr>
          <w:rFonts w:ascii="Times New Roman" w:hAnsi="Times New Roman" w:cs="Times New Roman"/>
          <w:i/>
        </w:rPr>
        <w:t xml:space="preserve">Dobrawa, Specyfika poetyckich i eseistycznych </w:t>
      </w:r>
      <w:proofErr w:type="spellStart"/>
      <w:r w:rsidRPr="00E72151">
        <w:rPr>
          <w:rFonts w:ascii="Times New Roman" w:hAnsi="Times New Roman" w:cs="Times New Roman"/>
          <w:i/>
        </w:rPr>
        <w:t>ekfraz</w:t>
      </w:r>
      <w:proofErr w:type="spellEnd"/>
      <w:r w:rsidRPr="00E72151">
        <w:rPr>
          <w:rFonts w:ascii="Times New Roman" w:hAnsi="Times New Roman" w:cs="Times New Roman"/>
          <w:i/>
        </w:rPr>
        <w:t xml:space="preserve"> fotografii w literaturze polskiej przełomu XX i XXI wieku</w:t>
      </w:r>
      <w:r w:rsidRPr="00E72151">
        <w:rPr>
          <w:rFonts w:ascii="Times New Roman" w:hAnsi="Times New Roman" w:cs="Times New Roman"/>
        </w:rPr>
        <w:t>, „Pamiętnik Literacki” 2013, z. 1, s. 83</w:t>
      </w:r>
      <w:r w:rsidR="0014067E" w:rsidRPr="00E72151">
        <w:rPr>
          <w:rFonts w:ascii="Times New Roman" w:hAnsi="Times New Roman" w:cs="Times New Roman"/>
        </w:rPr>
        <w:t>–</w:t>
      </w:r>
      <w:r w:rsidRPr="00E72151">
        <w:rPr>
          <w:rFonts w:ascii="Times New Roman" w:hAnsi="Times New Roman" w:cs="Times New Roman"/>
        </w:rPr>
        <w:t>110.</w:t>
      </w:r>
    </w:p>
    <w:p w:rsidR="00244AD3" w:rsidRPr="00E72151" w:rsidRDefault="00244AD3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 xml:space="preserve">Tytuły wszelkich dokumentów wyróżniamy kursywą z wyjątkiem </w:t>
      </w:r>
      <w:r w:rsidR="00B658F8" w:rsidRPr="00E72151">
        <w:rPr>
          <w:rFonts w:ascii="Times New Roman" w:hAnsi="Times New Roman" w:cs="Times New Roman"/>
        </w:rPr>
        <w:t xml:space="preserve">tytułów </w:t>
      </w:r>
      <w:r w:rsidRPr="00E72151">
        <w:rPr>
          <w:rFonts w:ascii="Times New Roman" w:hAnsi="Times New Roman" w:cs="Times New Roman"/>
        </w:rPr>
        <w:t>czasopism</w:t>
      </w:r>
      <w:r w:rsidR="00B10478" w:rsidRPr="00E72151">
        <w:rPr>
          <w:rFonts w:ascii="Times New Roman" w:hAnsi="Times New Roman" w:cs="Times New Roman"/>
        </w:rPr>
        <w:t xml:space="preserve">, </w:t>
      </w:r>
      <w:r w:rsidR="00967063" w:rsidRPr="00E72151">
        <w:rPr>
          <w:rFonts w:ascii="Times New Roman" w:hAnsi="Times New Roman" w:cs="Times New Roman"/>
        </w:rPr>
        <w:t>wydzielonych</w:t>
      </w:r>
      <w:r w:rsidR="00E72151">
        <w:rPr>
          <w:rFonts w:ascii="Times New Roman" w:hAnsi="Times New Roman" w:cs="Times New Roman"/>
        </w:rPr>
        <w:t xml:space="preserve"> cudzysłow</w:t>
      </w:r>
      <w:r w:rsidR="00BB6B07" w:rsidRPr="00E72151">
        <w:rPr>
          <w:rFonts w:ascii="Times New Roman" w:hAnsi="Times New Roman" w:cs="Times New Roman"/>
        </w:rPr>
        <w:t>em.</w:t>
      </w:r>
    </w:p>
    <w:p w:rsidR="00967063" w:rsidRPr="00E72151" w:rsidRDefault="00967063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W opisach bibliograficznych stosujemy konsekwenc</w:t>
      </w:r>
      <w:r w:rsidR="00FB3812" w:rsidRPr="00E72151">
        <w:rPr>
          <w:rFonts w:ascii="Times New Roman" w:hAnsi="Times New Roman" w:cs="Times New Roman"/>
        </w:rPr>
        <w:t>ję w zakresie używanych skrótów</w:t>
      </w:r>
      <w:r w:rsidRPr="00E72151">
        <w:rPr>
          <w:rFonts w:ascii="Times New Roman" w:hAnsi="Times New Roman" w:cs="Times New Roman"/>
        </w:rPr>
        <w:t xml:space="preserve"> </w:t>
      </w:r>
      <w:r w:rsidR="00FB3812" w:rsidRPr="00E72151">
        <w:rPr>
          <w:rFonts w:ascii="Times New Roman" w:hAnsi="Times New Roman" w:cs="Times New Roman"/>
        </w:rPr>
        <w:t>(</w:t>
      </w:r>
      <w:r w:rsidRPr="00E72151">
        <w:rPr>
          <w:rFonts w:ascii="Times New Roman" w:hAnsi="Times New Roman" w:cs="Times New Roman"/>
        </w:rPr>
        <w:t>np. oprac.</w:t>
      </w:r>
      <w:r w:rsidR="005067F4">
        <w:rPr>
          <w:rFonts w:ascii="Times New Roman" w:hAnsi="Times New Roman" w:cs="Times New Roman"/>
        </w:rPr>
        <w:t>,</w:t>
      </w:r>
      <w:r w:rsidRPr="00E72151">
        <w:rPr>
          <w:rFonts w:ascii="Times New Roman" w:hAnsi="Times New Roman" w:cs="Times New Roman"/>
        </w:rPr>
        <w:t xml:space="preserve"> pod red.</w:t>
      </w:r>
      <w:r w:rsidR="005067F4">
        <w:rPr>
          <w:rFonts w:ascii="Times New Roman" w:hAnsi="Times New Roman" w:cs="Times New Roman"/>
        </w:rPr>
        <w:t>,</w:t>
      </w:r>
      <w:r w:rsidRPr="00E72151">
        <w:rPr>
          <w:rFonts w:ascii="Times New Roman" w:hAnsi="Times New Roman" w:cs="Times New Roman"/>
        </w:rPr>
        <w:t xml:space="preserve"> tłum.</w:t>
      </w:r>
      <w:r w:rsidR="00FB3812" w:rsidRPr="00E72151">
        <w:rPr>
          <w:rFonts w:ascii="Times New Roman" w:hAnsi="Times New Roman" w:cs="Times New Roman"/>
        </w:rPr>
        <w:t>)</w:t>
      </w:r>
      <w:r w:rsidRPr="00E72151">
        <w:rPr>
          <w:rFonts w:ascii="Times New Roman" w:hAnsi="Times New Roman" w:cs="Times New Roman"/>
        </w:rPr>
        <w:t>, cyfr, imion (skracamy do inicjał</w:t>
      </w:r>
      <w:r w:rsidR="00FB3812" w:rsidRPr="00E72151">
        <w:rPr>
          <w:rFonts w:ascii="Times New Roman" w:hAnsi="Times New Roman" w:cs="Times New Roman"/>
        </w:rPr>
        <w:t>u lub podajemy pełne brzmienie)</w:t>
      </w:r>
      <w:r w:rsidRPr="00E72151">
        <w:rPr>
          <w:rFonts w:ascii="Times New Roman" w:hAnsi="Times New Roman" w:cs="Times New Roman"/>
        </w:rPr>
        <w:t xml:space="preserve"> i interpunkcji. </w:t>
      </w:r>
    </w:p>
    <w:p w:rsidR="00B658F8" w:rsidRPr="00E72151" w:rsidRDefault="00B658F8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lastRenderedPageBreak/>
        <w:t>Materiał</w:t>
      </w:r>
      <w:r w:rsidR="00FB3812" w:rsidRPr="00E72151">
        <w:rPr>
          <w:rFonts w:ascii="Times New Roman" w:hAnsi="Times New Roman" w:cs="Times New Roman"/>
        </w:rPr>
        <w:t>y</w:t>
      </w:r>
      <w:r w:rsidRPr="00E72151">
        <w:rPr>
          <w:rFonts w:ascii="Times New Roman" w:hAnsi="Times New Roman" w:cs="Times New Roman"/>
        </w:rPr>
        <w:t xml:space="preserve"> ilustracyjn</w:t>
      </w:r>
      <w:r w:rsidR="005067F4">
        <w:rPr>
          <w:rFonts w:ascii="Times New Roman" w:hAnsi="Times New Roman" w:cs="Times New Roman"/>
        </w:rPr>
        <w:t>e</w:t>
      </w:r>
      <w:r w:rsidRPr="00E72151">
        <w:rPr>
          <w:rFonts w:ascii="Times New Roman" w:hAnsi="Times New Roman" w:cs="Times New Roman"/>
        </w:rPr>
        <w:t xml:space="preserve">, tabele, wykresy powinny być numerowane </w:t>
      </w:r>
      <w:r w:rsidR="002A2243" w:rsidRPr="00E72151">
        <w:rPr>
          <w:rFonts w:ascii="Times New Roman" w:hAnsi="Times New Roman" w:cs="Times New Roman"/>
        </w:rPr>
        <w:br/>
      </w:r>
      <w:r w:rsidRPr="00E72151">
        <w:rPr>
          <w:rFonts w:ascii="Times New Roman" w:hAnsi="Times New Roman" w:cs="Times New Roman"/>
        </w:rPr>
        <w:t>i podpisane; po wykazie bibliograficznym należy podać ich spis.</w:t>
      </w:r>
    </w:p>
    <w:p w:rsidR="00B21B7E" w:rsidRPr="00E72151" w:rsidRDefault="00244AD3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Paginacja: arabska</w:t>
      </w:r>
      <w:r w:rsidR="00B21B7E" w:rsidRPr="00E72151">
        <w:rPr>
          <w:rFonts w:ascii="Times New Roman" w:hAnsi="Times New Roman" w:cs="Times New Roman"/>
        </w:rPr>
        <w:t xml:space="preserve">, </w:t>
      </w:r>
      <w:r w:rsidR="00967063" w:rsidRPr="00E72151">
        <w:rPr>
          <w:rFonts w:ascii="Times New Roman" w:hAnsi="Times New Roman" w:cs="Times New Roman"/>
        </w:rPr>
        <w:t xml:space="preserve">umieszczona </w:t>
      </w:r>
      <w:r w:rsidR="00B21B7E" w:rsidRPr="00E72151">
        <w:rPr>
          <w:rFonts w:ascii="Times New Roman" w:hAnsi="Times New Roman" w:cs="Times New Roman"/>
        </w:rPr>
        <w:t xml:space="preserve">na dole strony przy prawym marginesie; numerowanie należy rozpocząć od strony </w:t>
      </w:r>
      <w:r w:rsidRPr="00E72151">
        <w:rPr>
          <w:rFonts w:ascii="Times New Roman" w:hAnsi="Times New Roman" w:cs="Times New Roman"/>
        </w:rPr>
        <w:t xml:space="preserve">zawierającej spis treści </w:t>
      </w:r>
      <w:r w:rsidR="002A2243" w:rsidRPr="00E72151">
        <w:rPr>
          <w:rFonts w:ascii="Times New Roman" w:hAnsi="Times New Roman" w:cs="Times New Roman"/>
        </w:rPr>
        <w:br/>
      </w:r>
      <w:r w:rsidRPr="00E72151">
        <w:rPr>
          <w:rFonts w:ascii="Times New Roman" w:hAnsi="Times New Roman" w:cs="Times New Roman"/>
        </w:rPr>
        <w:t>i zakończyć na ostatniej stronie ostatniego spisu (bez załącznikó</w:t>
      </w:r>
      <w:r w:rsidR="00967063" w:rsidRPr="00E72151">
        <w:rPr>
          <w:rFonts w:ascii="Times New Roman" w:hAnsi="Times New Roman" w:cs="Times New Roman"/>
        </w:rPr>
        <w:t>w); dopuszcza się stosowanie „żywej paginy”.</w:t>
      </w:r>
    </w:p>
    <w:p w:rsidR="00B21B7E" w:rsidRPr="00E72151" w:rsidRDefault="00244AD3" w:rsidP="00967063">
      <w:pPr>
        <w:pStyle w:val="Default"/>
        <w:numPr>
          <w:ilvl w:val="0"/>
          <w:numId w:val="1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E72151">
        <w:rPr>
          <w:rFonts w:ascii="Times New Roman" w:hAnsi="Times New Roman" w:cs="Times New Roman"/>
        </w:rPr>
        <w:t>Numerowania części pracy (z pominięciem wstępu, zakończenia, bibliografii):</w:t>
      </w:r>
      <w:r w:rsidR="00B10478" w:rsidRPr="00E72151">
        <w:rPr>
          <w:rFonts w:ascii="Times New Roman" w:hAnsi="Times New Roman" w:cs="Times New Roman"/>
        </w:rPr>
        <w:t xml:space="preserve"> </w:t>
      </w:r>
      <w:r w:rsidRPr="00E72151">
        <w:rPr>
          <w:rFonts w:ascii="Times New Roman" w:hAnsi="Times New Roman" w:cs="Times New Roman"/>
        </w:rPr>
        <w:t>w tytułach rozdziałów i podrozdziałów można stosować układy wielorzędowe</w:t>
      </w:r>
      <w:r w:rsidR="00967063" w:rsidRPr="00E72151">
        <w:rPr>
          <w:rFonts w:ascii="Times New Roman" w:hAnsi="Times New Roman" w:cs="Times New Roman"/>
        </w:rPr>
        <w:t xml:space="preserve"> oznaczone cyframi arabskimi</w:t>
      </w:r>
      <w:r w:rsidRPr="00E72151">
        <w:rPr>
          <w:rFonts w:ascii="Times New Roman" w:hAnsi="Times New Roman" w:cs="Times New Roman"/>
        </w:rPr>
        <w:t>.</w:t>
      </w:r>
      <w:r w:rsidR="00B10478" w:rsidRPr="00E72151">
        <w:rPr>
          <w:rFonts w:ascii="Times New Roman" w:hAnsi="Times New Roman" w:cs="Times New Roman"/>
        </w:rPr>
        <w:t xml:space="preserve"> </w:t>
      </w:r>
    </w:p>
    <w:p w:rsidR="00060B8A" w:rsidRPr="00E72151" w:rsidRDefault="00060B8A" w:rsidP="00B104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60B8A" w:rsidRPr="00E72151" w:rsidSect="00247F2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99C" w:rsidRDefault="0045499C" w:rsidP="00CC04E2">
      <w:pPr>
        <w:spacing w:after="0" w:line="240" w:lineRule="auto"/>
      </w:pPr>
      <w:r>
        <w:separator/>
      </w:r>
    </w:p>
  </w:endnote>
  <w:endnote w:type="continuationSeparator" w:id="0">
    <w:p w:rsidR="0045499C" w:rsidRDefault="0045499C" w:rsidP="00CC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5063"/>
      <w:docPartObj>
        <w:docPartGallery w:val="Page Numbers (Bottom of Page)"/>
        <w:docPartUnique/>
      </w:docPartObj>
    </w:sdtPr>
    <w:sdtEndPr/>
    <w:sdtContent>
      <w:p w:rsidR="00AF664C" w:rsidRDefault="006F79D0">
        <w:pPr>
          <w:pStyle w:val="Stopka"/>
          <w:jc w:val="right"/>
        </w:pPr>
        <w:r w:rsidRPr="005067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83339" w:rsidRPr="005067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067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7F2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067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F664C" w:rsidRDefault="00AF6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99C" w:rsidRDefault="0045499C" w:rsidP="00CC04E2">
      <w:pPr>
        <w:spacing w:after="0" w:line="240" w:lineRule="auto"/>
      </w:pPr>
      <w:r>
        <w:separator/>
      </w:r>
    </w:p>
  </w:footnote>
  <w:footnote w:type="continuationSeparator" w:id="0">
    <w:p w:rsidR="0045499C" w:rsidRDefault="0045499C" w:rsidP="00CC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09"/>
    <w:multiLevelType w:val="hybridMultilevel"/>
    <w:tmpl w:val="D6E825A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35915"/>
    <w:multiLevelType w:val="hybridMultilevel"/>
    <w:tmpl w:val="A9EAE45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021A0"/>
    <w:multiLevelType w:val="hybridMultilevel"/>
    <w:tmpl w:val="E804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DE4"/>
    <w:multiLevelType w:val="hybridMultilevel"/>
    <w:tmpl w:val="E804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F72CF"/>
    <w:multiLevelType w:val="hybridMultilevel"/>
    <w:tmpl w:val="6DC81930"/>
    <w:lvl w:ilvl="0" w:tplc="72A491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4B59"/>
    <w:multiLevelType w:val="hybridMultilevel"/>
    <w:tmpl w:val="82A8CF84"/>
    <w:lvl w:ilvl="0" w:tplc="AB8CBC64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D26C7"/>
    <w:multiLevelType w:val="hybridMultilevel"/>
    <w:tmpl w:val="CBA29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370C"/>
    <w:multiLevelType w:val="hybridMultilevel"/>
    <w:tmpl w:val="CCF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76AFE"/>
    <w:multiLevelType w:val="hybridMultilevel"/>
    <w:tmpl w:val="70E22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17DB"/>
    <w:multiLevelType w:val="hybridMultilevel"/>
    <w:tmpl w:val="CCF6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97DC3"/>
    <w:multiLevelType w:val="hybridMultilevel"/>
    <w:tmpl w:val="D8E44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FD6DEA"/>
    <w:multiLevelType w:val="hybridMultilevel"/>
    <w:tmpl w:val="870A1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3153"/>
    <w:multiLevelType w:val="hybridMultilevel"/>
    <w:tmpl w:val="A590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44B1C"/>
    <w:multiLevelType w:val="hybridMultilevel"/>
    <w:tmpl w:val="6CE8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4C4"/>
    <w:multiLevelType w:val="hybridMultilevel"/>
    <w:tmpl w:val="E900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A0808"/>
    <w:multiLevelType w:val="hybridMultilevel"/>
    <w:tmpl w:val="87428D2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D02222"/>
    <w:multiLevelType w:val="hybridMultilevel"/>
    <w:tmpl w:val="6FCC3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0E87"/>
    <w:multiLevelType w:val="hybridMultilevel"/>
    <w:tmpl w:val="3E969172"/>
    <w:lvl w:ilvl="0" w:tplc="BF98B0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3711B"/>
    <w:multiLevelType w:val="hybridMultilevel"/>
    <w:tmpl w:val="B3CC23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95237"/>
    <w:multiLevelType w:val="hybridMultilevel"/>
    <w:tmpl w:val="7FD0E0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356BF"/>
    <w:multiLevelType w:val="hybridMultilevel"/>
    <w:tmpl w:val="CC102096"/>
    <w:lvl w:ilvl="0" w:tplc="D1E6E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590EF9"/>
    <w:multiLevelType w:val="hybridMultilevel"/>
    <w:tmpl w:val="FA2C19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30250"/>
    <w:multiLevelType w:val="hybridMultilevel"/>
    <w:tmpl w:val="58369D52"/>
    <w:lvl w:ilvl="0" w:tplc="AC78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596ADD"/>
    <w:multiLevelType w:val="hybridMultilevel"/>
    <w:tmpl w:val="F7BE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4"/>
  </w:num>
  <w:num w:numId="5">
    <w:abstractNumId w:val="17"/>
  </w:num>
  <w:num w:numId="6">
    <w:abstractNumId w:val="2"/>
  </w:num>
  <w:num w:numId="7">
    <w:abstractNumId w:val="22"/>
  </w:num>
  <w:num w:numId="8">
    <w:abstractNumId w:val="20"/>
  </w:num>
  <w:num w:numId="9">
    <w:abstractNumId w:val="0"/>
  </w:num>
  <w:num w:numId="10">
    <w:abstractNumId w:val="1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19"/>
  </w:num>
  <w:num w:numId="17">
    <w:abstractNumId w:val="16"/>
  </w:num>
  <w:num w:numId="18">
    <w:abstractNumId w:val="23"/>
  </w:num>
  <w:num w:numId="19">
    <w:abstractNumId w:val="13"/>
  </w:num>
  <w:num w:numId="20">
    <w:abstractNumId w:val="21"/>
  </w:num>
  <w:num w:numId="21">
    <w:abstractNumId w:val="15"/>
  </w:num>
  <w:num w:numId="22">
    <w:abstractNumId w:val="4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75"/>
    <w:rsid w:val="00052874"/>
    <w:rsid w:val="00060B8A"/>
    <w:rsid w:val="000E76B4"/>
    <w:rsid w:val="0014067E"/>
    <w:rsid w:val="0015046A"/>
    <w:rsid w:val="001A0B79"/>
    <w:rsid w:val="001E2A51"/>
    <w:rsid w:val="002217A0"/>
    <w:rsid w:val="00235589"/>
    <w:rsid w:val="00244AD3"/>
    <w:rsid w:val="00247F20"/>
    <w:rsid w:val="002809C5"/>
    <w:rsid w:val="002A2243"/>
    <w:rsid w:val="002E2DCE"/>
    <w:rsid w:val="003B02FD"/>
    <w:rsid w:val="004333BC"/>
    <w:rsid w:val="0045499C"/>
    <w:rsid w:val="00481DB0"/>
    <w:rsid w:val="0050248A"/>
    <w:rsid w:val="005067F4"/>
    <w:rsid w:val="005B1830"/>
    <w:rsid w:val="006C04A7"/>
    <w:rsid w:val="006F79D0"/>
    <w:rsid w:val="0073644D"/>
    <w:rsid w:val="0080034B"/>
    <w:rsid w:val="00805431"/>
    <w:rsid w:val="00831AAE"/>
    <w:rsid w:val="00881A52"/>
    <w:rsid w:val="008C1208"/>
    <w:rsid w:val="008D29AA"/>
    <w:rsid w:val="00910D24"/>
    <w:rsid w:val="00955A6F"/>
    <w:rsid w:val="00967063"/>
    <w:rsid w:val="0097161D"/>
    <w:rsid w:val="009E7C75"/>
    <w:rsid w:val="00A33E61"/>
    <w:rsid w:val="00AF664C"/>
    <w:rsid w:val="00B10478"/>
    <w:rsid w:val="00B21B7E"/>
    <w:rsid w:val="00B519FC"/>
    <w:rsid w:val="00B658F8"/>
    <w:rsid w:val="00B867E7"/>
    <w:rsid w:val="00B87D86"/>
    <w:rsid w:val="00BB6B07"/>
    <w:rsid w:val="00C11BE1"/>
    <w:rsid w:val="00C46249"/>
    <w:rsid w:val="00CC04E2"/>
    <w:rsid w:val="00CE792B"/>
    <w:rsid w:val="00CF1A24"/>
    <w:rsid w:val="00D50274"/>
    <w:rsid w:val="00D6633D"/>
    <w:rsid w:val="00DD050D"/>
    <w:rsid w:val="00E72151"/>
    <w:rsid w:val="00E83339"/>
    <w:rsid w:val="00E87F1C"/>
    <w:rsid w:val="00F623BE"/>
    <w:rsid w:val="00F632CD"/>
    <w:rsid w:val="00F91924"/>
    <w:rsid w:val="00FB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72D1-949D-4A68-AD84-70D25AA5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7C75"/>
    <w:rPr>
      <w:b/>
      <w:bCs/>
    </w:rPr>
  </w:style>
  <w:style w:type="paragraph" w:styleId="Akapitzlist">
    <w:name w:val="List Paragraph"/>
    <w:basedOn w:val="Normalny"/>
    <w:uiPriority w:val="34"/>
    <w:qFormat/>
    <w:rsid w:val="009E7C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C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4E2"/>
  </w:style>
  <w:style w:type="paragraph" w:styleId="Stopka">
    <w:name w:val="footer"/>
    <w:basedOn w:val="Normalny"/>
    <w:link w:val="StopkaZnak"/>
    <w:uiPriority w:val="99"/>
    <w:unhideWhenUsed/>
    <w:rsid w:val="00CC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4E2"/>
  </w:style>
  <w:style w:type="paragraph" w:customStyle="1" w:styleId="Default">
    <w:name w:val="Default"/>
    <w:rsid w:val="008003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Gwizdała</cp:lastModifiedBy>
  <cp:revision>6</cp:revision>
  <cp:lastPrinted>2016-04-06T08:49:00Z</cp:lastPrinted>
  <dcterms:created xsi:type="dcterms:W3CDTF">2020-11-13T20:12:00Z</dcterms:created>
  <dcterms:modified xsi:type="dcterms:W3CDTF">2021-03-05T13:07:00Z</dcterms:modified>
</cp:coreProperties>
</file>