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264EEC" w:rsidP="00496B76">
      <w:pPr>
        <w:rPr>
          <w:rFonts w:ascii="Candara" w:hAnsi="Candara" w:cstheme="minorHAnsi"/>
          <w:sz w:val="16"/>
          <w:szCs w:val="16"/>
        </w:rPr>
      </w:pPr>
    </w:p>
    <w:p w:rsidR="00043A5A" w:rsidRDefault="00043A5A" w:rsidP="00043A5A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F12681" wp14:editId="515EFFC6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A5A" w:rsidRDefault="00043A5A" w:rsidP="00043A5A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:rsidR="00043A5A" w:rsidRDefault="00043A5A" w:rsidP="00043A5A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:rsidR="00043A5A" w:rsidRDefault="00043A5A" w:rsidP="00043A5A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/>
          <w:bCs/>
          <w:caps/>
          <w:kern w:val="1"/>
          <w:sz w:val="24"/>
          <w:lang w:eastAsia="ar-SA"/>
        </w:rPr>
      </w:pPr>
    </w:p>
    <w:p w:rsidR="00496B76" w:rsidRPr="00A822A3" w:rsidRDefault="00496B76" w:rsidP="00496B7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96B76" w:rsidTr="00496B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DD5E1C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96B76" w:rsidTr="00496B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A5707B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Komunikacja wizualna</w:t>
            </w:r>
          </w:p>
        </w:tc>
      </w:tr>
      <w:tr w:rsidR="00496B76" w:rsidTr="00496B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043A5A" w:rsidRDefault="00A5707B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043A5A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PG2 K03</w:t>
            </w:r>
          </w:p>
        </w:tc>
      </w:tr>
      <w:tr w:rsidR="00496B76" w:rsidTr="00496B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8103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kształcenia </w:t>
            </w:r>
            <w:r w:rsidR="00810364">
              <w:rPr>
                <w:rFonts w:ascii="Times New Roman" w:hAnsi="Times New Roman" w:cs="Times New Roman"/>
                <w:kern w:val="1"/>
                <w:sz w:val="24"/>
              </w:rPr>
              <w:t>kierunkowego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810364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96B76" w:rsidTr="00496B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AAA" w:rsidRDefault="00300AAA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496B76" w:rsidRPr="002C66ED" w:rsidRDefault="00496B76" w:rsidP="00496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300AAA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DD5E1C" w:rsidP="00A5707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Grzegorczyk</w:t>
            </w:r>
          </w:p>
        </w:tc>
      </w:tr>
      <w:tr w:rsidR="00496B76" w:rsidTr="00496B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B76" w:rsidRPr="00A822A3" w:rsidRDefault="00496B76" w:rsidP="00496B7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B76" w:rsidRPr="002C66ED" w:rsidRDefault="00DD5E1C" w:rsidP="00A5707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hab. Wiesław Grzegorczyk</w:t>
            </w:r>
          </w:p>
        </w:tc>
      </w:tr>
    </w:tbl>
    <w:p w:rsidR="00C20873" w:rsidRDefault="00C20873" w:rsidP="00C20873"/>
    <w:p w:rsidR="00C20873" w:rsidRPr="00496B76" w:rsidRDefault="00496B76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496B76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:rsidR="00A5707B" w:rsidRPr="00A5707B" w:rsidRDefault="00A5707B" w:rsidP="00A570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 1</w:t>
      </w:r>
      <w:r w:rsidRPr="00A5707B">
        <w:rPr>
          <w:rFonts w:ascii="Times New Roman" w:hAnsi="Times New Roman" w:cs="Times New Roman"/>
          <w:sz w:val="24"/>
        </w:rPr>
        <w:t>- P</w:t>
      </w:r>
      <w:r w:rsidRPr="00A5707B">
        <w:rPr>
          <w:rFonts w:ascii="Times New Roman" w:hAnsi="Times New Roman" w:cs="Times New Roman"/>
          <w:bCs/>
          <w:sz w:val="24"/>
        </w:rPr>
        <w:t>rzygotowanie studenta do funkcji świadomego, odpowiedzialnego i kreatywnego, wykonującego zlecone prace na wysokim poziomie estetycznym i funkcjonalnym, grafika projektanta.</w:t>
      </w:r>
      <w:r w:rsidRPr="00A5707B">
        <w:rPr>
          <w:rFonts w:ascii="Times New Roman" w:hAnsi="Times New Roman" w:cs="Times New Roman"/>
          <w:b/>
          <w:sz w:val="24"/>
        </w:rPr>
        <w:t xml:space="preserve"> </w:t>
      </w:r>
    </w:p>
    <w:p w:rsidR="00A5707B" w:rsidRPr="00A5707B" w:rsidRDefault="00A5707B" w:rsidP="00A5707B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2</w:t>
      </w:r>
      <w:r w:rsidRPr="00A5707B">
        <w:rPr>
          <w:rFonts w:ascii="Times New Roman" w:hAnsi="Times New Roman" w:cs="Times New Roman"/>
          <w:sz w:val="24"/>
          <w:szCs w:val="24"/>
        </w:rPr>
        <w:t xml:space="preserve"> - </w:t>
      </w:r>
      <w:r w:rsidRPr="00A5707B">
        <w:rPr>
          <w:rFonts w:ascii="Times New Roman" w:hAnsi="Times New Roman" w:cs="Times New Roman"/>
          <w:bCs/>
          <w:color w:val="auto"/>
          <w:sz w:val="24"/>
          <w:szCs w:val="24"/>
        </w:rPr>
        <w:t>Student dowiaduje się, jak</w:t>
      </w:r>
      <w:r w:rsidRPr="00A5707B">
        <w:rPr>
          <w:rFonts w:ascii="Times New Roman" w:hAnsi="Times New Roman" w:cs="Times New Roman"/>
          <w:color w:val="auto"/>
          <w:sz w:val="24"/>
          <w:szCs w:val="24"/>
        </w:rPr>
        <w:t xml:space="preserve"> zaprojektować: infografiki, różne formy reklamowe, piktogramy, plakaty, logotypy, akcydensy.</w:t>
      </w:r>
    </w:p>
    <w:p w:rsidR="00A5707B" w:rsidRPr="00A5707B" w:rsidRDefault="00A5707B" w:rsidP="00A5707B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 3</w:t>
      </w:r>
      <w:r w:rsidRPr="00A5707B">
        <w:rPr>
          <w:rFonts w:ascii="Times New Roman" w:hAnsi="Times New Roman" w:cs="Times New Roman"/>
          <w:sz w:val="24"/>
          <w:szCs w:val="24"/>
        </w:rPr>
        <w:t xml:space="preserve">- Student </w:t>
      </w:r>
      <w:r w:rsidRPr="00A5707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A5707B">
        <w:rPr>
          <w:rFonts w:ascii="Times New Roman" w:hAnsi="Times New Roman" w:cs="Times New Roman"/>
          <w:bCs/>
          <w:color w:val="auto"/>
          <w:sz w:val="24"/>
          <w:szCs w:val="24"/>
        </w:rPr>
        <w:t>abywa teoretyczną wiedzę i praktyczne umiejętności potrzebne w przyszłej pracy zawodowej czy to jako pracownik zespołu w firmie czy jako indywidualny grafik projektant.</w:t>
      </w:r>
    </w:p>
    <w:p w:rsidR="00A5707B" w:rsidRPr="000B5CA4" w:rsidRDefault="00A5707B" w:rsidP="00A5707B">
      <w:pPr>
        <w:pStyle w:val="Domylnie"/>
        <w:shd w:val="clear" w:color="auto" w:fill="FFFFFF"/>
        <w:spacing w:line="242" w:lineRule="exact"/>
        <w:rPr>
          <w:rFonts w:ascii="Calibri" w:hAnsi="Calibri"/>
          <w:color w:val="auto"/>
          <w:sz w:val="22"/>
          <w:szCs w:val="22"/>
        </w:rPr>
      </w:pPr>
    </w:p>
    <w:p w:rsidR="00B9598C" w:rsidRPr="002C66ED" w:rsidRDefault="00B9598C" w:rsidP="00A5707B">
      <w:pPr>
        <w:spacing w:after="240"/>
        <w:rPr>
          <w:rFonts w:ascii="Times New Roman" w:hAnsi="Times New Roman" w:cs="Times New Roman"/>
          <w:sz w:val="24"/>
        </w:rPr>
      </w:pPr>
    </w:p>
    <w:p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:rsidR="00B9598C" w:rsidRPr="00363BC4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A5707B" w:rsidRPr="00A5707B" w:rsidRDefault="00A5707B" w:rsidP="00A5707B">
      <w:pPr>
        <w:pStyle w:val="Domylnie"/>
        <w:tabs>
          <w:tab w:val="clear" w:pos="708"/>
          <w:tab w:val="num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07B">
        <w:rPr>
          <w:rFonts w:ascii="Times New Roman" w:hAnsi="Times New Roman" w:cs="Times New Roman"/>
          <w:color w:val="auto"/>
          <w:sz w:val="24"/>
          <w:szCs w:val="24"/>
        </w:rPr>
        <w:t>Wiedza z zakresu</w:t>
      </w:r>
      <w:r w:rsidR="00363BC4">
        <w:rPr>
          <w:rFonts w:ascii="Times New Roman" w:hAnsi="Times New Roman" w:cs="Times New Roman"/>
          <w:color w:val="auto"/>
          <w:sz w:val="24"/>
          <w:szCs w:val="24"/>
        </w:rPr>
        <w:t xml:space="preserve"> historii sztuki oraz historii</w:t>
      </w:r>
      <w:r w:rsidRPr="00A5707B">
        <w:rPr>
          <w:rFonts w:ascii="Times New Roman" w:hAnsi="Times New Roman" w:cs="Times New Roman"/>
          <w:color w:val="auto"/>
          <w:sz w:val="24"/>
          <w:szCs w:val="24"/>
        </w:rPr>
        <w:t xml:space="preserve"> współczesnego projektowania graficznego; praktyczne opanowanie umiejętności posługiwania się rastrowymi, a przede wszystkim wektorowymi (Adobe </w:t>
      </w:r>
      <w:proofErr w:type="spellStart"/>
      <w:r w:rsidRPr="00A5707B">
        <w:rPr>
          <w:rFonts w:ascii="Times New Roman" w:hAnsi="Times New Roman" w:cs="Times New Roman"/>
          <w:color w:val="auto"/>
          <w:sz w:val="24"/>
          <w:szCs w:val="24"/>
        </w:rPr>
        <w:t>Illustrator</w:t>
      </w:r>
      <w:proofErr w:type="spellEnd"/>
      <w:r w:rsidRPr="00A5707B">
        <w:rPr>
          <w:rFonts w:ascii="Times New Roman" w:hAnsi="Times New Roman" w:cs="Times New Roman"/>
          <w:color w:val="auto"/>
          <w:sz w:val="24"/>
          <w:szCs w:val="24"/>
        </w:rPr>
        <w:t>, Corel Draw) edytorami obrazu; umiejętność ręcznego sporządzania niektórych projektów graficznych, podstawowa wiedza na temat technik druku i publikacji w mediach elektronicznych.</w:t>
      </w:r>
    </w:p>
    <w:p w:rsidR="00B9598C" w:rsidRPr="00487034" w:rsidRDefault="00B9598C" w:rsidP="00363BC4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:rsidR="00496B76" w:rsidRPr="00A822A3" w:rsidRDefault="00496B76" w:rsidP="00496B76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4C6FDD" w:rsidRDefault="00F80DC6" w:rsidP="004C6F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>Zna ogół problemów związanych z zagadnieniami  projektowymi oraz wykazuje się znajomością współczesnych dokonań z obszaru</w:t>
            </w:r>
            <w:r w:rsidR="004C6FDD" w:rsidRPr="004C6FDD">
              <w:rPr>
                <w:rFonts w:ascii="Times New Roman" w:hAnsi="Times New Roman" w:cs="Times New Roman"/>
                <w:szCs w:val="22"/>
              </w:rPr>
              <w:t xml:space="preserve"> komunikacji wizualnej, reklamy, plakatu.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4C6FDD" w:rsidRDefault="004C6FDD" w:rsidP="003148F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Posiada wiedzę  o zastosowaniu dzieła</w:t>
            </w:r>
            <w:r w:rsidRPr="004C6FDD">
              <w:rPr>
                <w:rFonts w:ascii="Times New Roman" w:hAnsi="Times New Roman" w:cs="Times New Roman"/>
                <w:szCs w:val="22"/>
              </w:rPr>
              <w:t xml:space="preserve"> fotograficzne</w:t>
            </w:r>
            <w:r>
              <w:rPr>
                <w:rFonts w:ascii="Times New Roman" w:hAnsi="Times New Roman" w:cs="Times New Roman"/>
                <w:szCs w:val="22"/>
              </w:rPr>
              <w:t>go, bądź reprodukcji</w:t>
            </w:r>
            <w:r w:rsidRPr="004C6FDD">
              <w:rPr>
                <w:rFonts w:ascii="Times New Roman" w:hAnsi="Times New Roman" w:cs="Times New Roman"/>
                <w:szCs w:val="22"/>
              </w:rPr>
              <w:t xml:space="preserve"> dzieła malarskiego, czy warsztatowo-graficznego w projekcie graficznym. Zdaje sobie sprawę z różnic między użyciem dzieła oryginalnego, stworzonego w celu zastosowania w konkretnym projekcie, a zastosowaniem już uprzednio istniejącego i funkcjonującego dzieła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4C6FDD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K_W08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4C6FDD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FDD" w:rsidRPr="004C6FDD" w:rsidRDefault="004C6FDD" w:rsidP="004C6FDD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 xml:space="preserve">Zna zasady kreatywnego, logicznego i celowego projektowania całych </w:t>
            </w:r>
          </w:p>
          <w:p w:rsidR="004C6FDD" w:rsidRPr="004C6FDD" w:rsidRDefault="004C6FDD" w:rsidP="004C6FDD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 xml:space="preserve">systemów oraz poszczególnych składników informacji i identyfikacji </w:t>
            </w:r>
          </w:p>
          <w:p w:rsidR="00F80DC6" w:rsidRPr="004C6FDD" w:rsidRDefault="004C6FDD" w:rsidP="004C6FDD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4C6FDD">
              <w:rPr>
                <w:rFonts w:ascii="Times New Roman" w:hAnsi="Times New Roman" w:cs="Times New Roman"/>
                <w:szCs w:val="22"/>
              </w:rPr>
              <w:t xml:space="preserve">wizualnej, w tym </w:t>
            </w:r>
            <w:r>
              <w:rPr>
                <w:rFonts w:ascii="Times New Roman" w:hAnsi="Times New Roman" w:cs="Times New Roman"/>
                <w:szCs w:val="22"/>
              </w:rPr>
              <w:t>szczególnie znaków graficznych.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4C6FDD">
              <w:rPr>
                <w:rFonts w:ascii="Times New Roman" w:hAnsi="Times New Roman" w:cs="Times New Roman"/>
                <w:kern w:val="1"/>
                <w:sz w:val="24"/>
              </w:rPr>
              <w:t>_W10</w:t>
            </w:r>
          </w:p>
        </w:tc>
      </w:tr>
      <w:tr w:rsidR="00774892" w:rsidRPr="00BB0E59" w:rsidTr="0037597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samodzielnie zaprojektować najważniejsze formy publikacji służących informacji i identyfikacji wizualnej: infografikę, reklamę, piktogram, plakat, logotyp, akcydens firmowy.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</w:tr>
      <w:tr w:rsidR="00774892" w:rsidRPr="00BB0E59" w:rsidTr="00AA5AA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sz w:val="22"/>
                <w:szCs w:val="22"/>
              </w:rPr>
              <w:t xml:space="preserve">Umie przekazać swoje koncepcje projektowe dzięki znajomości obsługi programów komputerowych, </w:t>
            </w:r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Corel Draw / Adobe </w:t>
            </w:r>
            <w:proofErr w:type="spellStart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Illustrator</w:t>
            </w:r>
            <w:proofErr w:type="spellEnd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czy programy pomocnicze Adobe Photoshop, Adobe </w:t>
            </w:r>
            <w:proofErr w:type="spellStart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Acrobat</w:t>
            </w:r>
            <w:proofErr w:type="spellEnd"/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</w:tr>
      <w:tr w:rsidR="0077489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znaleźć dla każdego projektu odpowiednią formę, świadomie i celowo zastosować bądź złamać przyjętą konwencję i stylizację uwzględniając przy tym specyfikę tematu, jak i oczekiwania zleceniodawcy.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K_U14</w:t>
            </w:r>
          </w:p>
        </w:tc>
      </w:tr>
      <w:tr w:rsidR="0077489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774892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Default="00774892" w:rsidP="0077489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4C6FDD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F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Samodzielnie podejmuje niezależne prace, wykazując się umiejętnościami zbierania, analizowania i interpretowania informacji, oraz rozwijania idei.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Default="00774892" w:rsidP="0077489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K_K05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57" w:rsidRPr="00BB0E59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57" w:rsidRPr="00BB0E59" w:rsidRDefault="00BB0E59" w:rsidP="00332CFF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</w:rPr>
              <w:t xml:space="preserve">WPROWADZENIE </w:t>
            </w:r>
          </w:p>
          <w:p w:rsidR="009E2C57" w:rsidRPr="00E33A4C" w:rsidRDefault="00E33A4C" w:rsidP="007748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E33A4C">
              <w:rPr>
                <w:rFonts w:ascii="Times New Roman" w:hAnsi="Times New Roman" w:cs="Times New Roman"/>
              </w:rPr>
              <w:t>Wykład wprowadzający w zagadnienia dotyczące identyfikacji wizualnej.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57" w:rsidRPr="00BB0E59" w:rsidRDefault="00BB0E59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74892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92" w:rsidRPr="00CB4589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 PIKTOGRAMU</w:t>
            </w:r>
          </w:p>
          <w:p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Zaprojektowaniu znaku graficznego pełniącego funkcję informacyjną w sposób jak najbardziej czytelny i estetyczny. </w:t>
            </w:r>
          </w:p>
          <w:p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Należy zadbać o odpowiednie uproszczenie przedstawionego motywu i by zapewnić  czytelność przekazu we wszystkich możliwych warunkach, w jakich znak może funkcjonować. </w:t>
            </w:r>
          </w:p>
          <w:p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Illustrator</w:t>
            </w:r>
            <w:proofErr w:type="spellEnd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774892" w:rsidRPr="00CB4589" w:rsidRDefault="00774892" w:rsidP="00774892">
            <w:pPr>
              <w:pStyle w:val="Domylnie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 końcowa pracy: wydruk na formacie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74892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589" w:rsidRPr="00CB4589" w:rsidRDefault="00774892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GRAFIKA INFORMACYJNA</w:t>
            </w: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B4589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temat</w:t>
            </w:r>
            <w:r w:rsidR="00CB4589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ustalany na bieżąco). </w:t>
            </w:r>
          </w:p>
          <w:p w:rsidR="00CB4589" w:rsidRPr="00CB4589" w:rsidRDefault="00CB4589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Projekt grafiki</w:t>
            </w:r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której zasadniczymi atrybutami powinny być czytelność przekazu i estetyka.</w:t>
            </w:r>
          </w:p>
          <w:p w:rsidR="00774892" w:rsidRPr="00CB4589" w:rsidRDefault="00774892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jasny i jednoznaczny</w:t>
            </w:r>
            <w:r w:rsidR="00CB4589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przekaz informacyjny</w:t>
            </w: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774892" w:rsidRPr="00CB4589" w:rsidRDefault="00774892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Illustrator</w:t>
            </w:r>
            <w:proofErr w:type="spellEnd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programy pomocnicze Adobe Photoshop, Adobe </w:t>
            </w:r>
            <w:proofErr w:type="spellStart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Acrobat</w:t>
            </w:r>
            <w:proofErr w:type="spellEnd"/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774892" w:rsidRPr="00CB4589" w:rsidRDefault="00774892" w:rsidP="00CB4589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 końcowa pracy: plansza w formacie A4 z infografiką (forma cyfrowa:</w:t>
            </w:r>
          </w:p>
          <w:p w:rsidR="00774892" w:rsidRPr="00CB4589" w:rsidRDefault="00CB4589" w:rsidP="00774892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Cdr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ai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pdf /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tiff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eps</w:t>
            </w:r>
            <w:proofErr w:type="spellEnd"/>
            <w:r w:rsidR="00774892" w:rsidRPr="00CB4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wydruk na formacie A4)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74892" w:rsidRPr="00BB0E59" w:rsidTr="00774892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74892" w:rsidRPr="00BB0E59" w:rsidTr="007748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892" w:rsidRPr="009C7494" w:rsidRDefault="00774892" w:rsidP="00774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774892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892" w:rsidRDefault="00CB4589" w:rsidP="00CB4589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</w:rPr>
              <w:t>PROJEKT SYGNETÓW/LOGOTYPÓW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 xml:space="preserve">Zaprojektować znaki graficzne dwóch firm różnej wielkości, o różnym zasięgu, ukierunkowanych na potrzeby różnych klientów. 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>Uwzględnić należy zróżnicowane podejście do obu projektów: stopnia ich możliwej komplikacji, kolorystyki, czytelnoś</w:t>
            </w:r>
            <w:r>
              <w:rPr>
                <w:rFonts w:ascii="Times New Roman" w:hAnsi="Times New Roman" w:cs="Times New Roman"/>
              </w:rPr>
              <w:t>ci, atrakcyjności, dosłowności.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CB4589">
              <w:rPr>
                <w:rFonts w:ascii="Times New Roman" w:hAnsi="Times New Roman" w:cs="Times New Roman"/>
              </w:rPr>
              <w:t>Illustrator</w:t>
            </w:r>
            <w:proofErr w:type="spellEnd"/>
            <w:r w:rsidRPr="00CB4589">
              <w:rPr>
                <w:rFonts w:ascii="Times New Roman" w:hAnsi="Times New Roman" w:cs="Times New Roman"/>
              </w:rPr>
              <w:t>.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 xml:space="preserve"> Forma końcowa pracy: plansza A4 z piktogramem w formacie (forma cyfrowa: </w:t>
            </w:r>
            <w:proofErr w:type="spellStart"/>
            <w:r w:rsidRPr="00CB4589">
              <w:rPr>
                <w:rFonts w:ascii="Times New Roman" w:hAnsi="Times New Roman" w:cs="Times New Roman"/>
              </w:rPr>
              <w:t>cdr</w:t>
            </w:r>
            <w:proofErr w:type="spellEnd"/>
            <w:r w:rsidRPr="00CB45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4589">
              <w:rPr>
                <w:rFonts w:ascii="Times New Roman" w:hAnsi="Times New Roman" w:cs="Times New Roman"/>
              </w:rPr>
              <w:t>ai</w:t>
            </w:r>
            <w:proofErr w:type="spellEnd"/>
            <w:r w:rsidRPr="00CB4589">
              <w:rPr>
                <w:rFonts w:ascii="Times New Roman" w:hAnsi="Times New Roman" w:cs="Times New Roman"/>
              </w:rPr>
              <w:t xml:space="preserve">, pdf, jpg, </w:t>
            </w:r>
            <w:proofErr w:type="spellStart"/>
            <w:r w:rsidRPr="00CB4589">
              <w:rPr>
                <w:rFonts w:ascii="Times New Roman" w:hAnsi="Times New Roman" w:cs="Times New Roman"/>
              </w:rPr>
              <w:t>tiff</w:t>
            </w:r>
            <w:proofErr w:type="spellEnd"/>
            <w:r w:rsidRPr="00CB4589">
              <w:rPr>
                <w:rFonts w:ascii="Times New Roman" w:hAnsi="Times New Roman" w:cs="Times New Roman"/>
              </w:rPr>
              <w:t xml:space="preserve">, wydruk na formacie A4, przy czym same znaki powinny mieć powierzchnię odpowiadającą kwadratowi o boku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B4589">
                <w:rPr>
                  <w:rFonts w:ascii="Times New Roman" w:hAnsi="Times New Roman" w:cs="Times New Roman"/>
                </w:rPr>
                <w:t>10 cm</w:t>
              </w:r>
            </w:smartTag>
            <w:r w:rsidRPr="00CB458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74892" w:rsidRPr="00BB0E59" w:rsidTr="00E33A4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589" w:rsidRDefault="00CB4589" w:rsidP="00CB4589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 w:rsidRPr="00CB4589">
              <w:rPr>
                <w:rFonts w:ascii="Times New Roman" w:hAnsi="Times New Roman" w:cs="Times New Roman"/>
                <w:sz w:val="24"/>
              </w:rPr>
              <w:t>PROJEKT WIZYTÓWEK I PAPIERU FIRMOWEGO</w:t>
            </w:r>
            <w:r w:rsidRPr="00CB4589">
              <w:rPr>
                <w:rFonts w:ascii="Times New Roman" w:hAnsi="Times New Roman" w:cs="Times New Roman"/>
              </w:rPr>
              <w:t xml:space="preserve"> z zastosowaniem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CB4589" w:rsidRDefault="00CB4589" w:rsidP="00CB4589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B4589">
              <w:rPr>
                <w:rFonts w:ascii="Times New Roman" w:hAnsi="Times New Roman" w:cs="Times New Roman"/>
              </w:rPr>
              <w:t xml:space="preserve">wcześniej zaprojektowanych sygnetów/logotypów. 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B4589">
              <w:rPr>
                <w:rFonts w:ascii="Times New Roman" w:hAnsi="Times New Roman" w:cs="Times New Roman"/>
              </w:rPr>
              <w:t>Wykorzystanie  uprzednio zaprojektowanych znaków graficznych na najbardziej popularnych akcy</w:t>
            </w:r>
            <w:r>
              <w:rPr>
                <w:rFonts w:ascii="Times New Roman" w:hAnsi="Times New Roman" w:cs="Times New Roman"/>
              </w:rPr>
              <w:t xml:space="preserve">densach. </w:t>
            </w:r>
          </w:p>
          <w:p w:rsidR="00CB4589" w:rsidRPr="00CB4589" w:rsidRDefault="00CB4589" w:rsidP="00CB4589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Kryteria sprawdzające</w:t>
            </w:r>
            <w:r w:rsidRPr="00CB4589">
              <w:rPr>
                <w:rFonts w:ascii="Times New Roman" w:hAnsi="Times New Roman" w:cs="Times New Roman"/>
              </w:rPr>
              <w:t xml:space="preserve"> poprawne zaprojektowanie znaków. </w:t>
            </w:r>
          </w:p>
          <w:p w:rsidR="00774892" w:rsidRPr="00CB4589" w:rsidRDefault="00CB4589" w:rsidP="00CB4589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Należy uwzględnić </w:t>
            </w:r>
            <w:r w:rsidRPr="00CB4589">
              <w:rPr>
                <w:rFonts w:ascii="Times New Roman" w:hAnsi="Times New Roman" w:cs="Times New Roman"/>
              </w:rPr>
              <w:t>specyfikę obu instytucji w celu zróżnicowania formy i charakteru akcydensów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BB0E59" w:rsidRDefault="00774892" w:rsidP="00E33A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74892" w:rsidRPr="00BB0E59" w:rsidTr="00774892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892" w:rsidRPr="009C7494" w:rsidRDefault="00774892" w:rsidP="0077489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0"/>
        <w:gridCol w:w="992"/>
        <w:gridCol w:w="1418"/>
        <w:gridCol w:w="1559"/>
        <w:gridCol w:w="1411"/>
        <w:gridCol w:w="6"/>
      </w:tblGrid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Forma weryfikacji</w:t>
            </w:r>
          </w:p>
        </w:tc>
      </w:tr>
      <w:tr w:rsidR="009C7494" w:rsidRPr="000253AC" w:rsidTr="00E33A4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Sprawozdanie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F17083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17083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Inne</w:t>
            </w:r>
          </w:p>
        </w:tc>
      </w:tr>
      <w:tr w:rsidR="009C7494" w:rsidRPr="008E2A82" w:rsidTr="00E33A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Rozmowa indywidua</w:t>
            </w:r>
            <w:r w:rsidR="009C7494"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lna</w:t>
            </w:r>
          </w:p>
        </w:tc>
      </w:tr>
      <w:tr w:rsidR="009C7494" w:rsidRPr="000253AC" w:rsidTr="00E33A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F17083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Rozmowa indywidualna</w:t>
            </w:r>
          </w:p>
        </w:tc>
      </w:tr>
      <w:tr w:rsidR="00CB4589" w:rsidRPr="000253AC" w:rsidTr="00E33A4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BB0E59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89" w:rsidRPr="001830BF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Rozmowa indywidualna</w:t>
            </w:r>
          </w:p>
        </w:tc>
      </w:tr>
      <w:tr w:rsidR="009C7494" w:rsidRPr="000253AC" w:rsidTr="00F1708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CB4589" w:rsidP="00F1708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  <w:r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="00F17083"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Przegląd prac</w:t>
            </w:r>
            <w:r w:rsidR="00F17083"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,</w:t>
            </w:r>
            <w:r w:rsidR="009C7494"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674653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  <w:r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="00F17083"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Rozmowa </w:t>
            </w:r>
            <w:r w:rsidR="009C7494"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Przegląd prac,</w:t>
            </w:r>
          </w:p>
        </w:tc>
      </w:tr>
      <w:tr w:rsidR="00CB4589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E33A4C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589" w:rsidRPr="000253AC" w:rsidRDefault="00CB4589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589" w:rsidRPr="001830BF" w:rsidRDefault="00E33A4C" w:rsidP="009C7494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1830BF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  <w:r w:rsidRPr="001830B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Rozmowa Przegląd prac,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Przegląd prac, </w:t>
            </w:r>
          </w:p>
        </w:tc>
      </w:tr>
      <w:tr w:rsidR="009C7494" w:rsidRPr="000253AC" w:rsidTr="00F17083">
        <w:trPr>
          <w:gridAfter w:val="1"/>
          <w:wAfter w:w="6" w:type="dxa"/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1830BF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Przegląd prac </w:t>
            </w:r>
          </w:p>
        </w:tc>
      </w:tr>
    </w:tbl>
    <w:p w:rsidR="00955B78" w:rsidRDefault="00955B78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7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8079"/>
        <w:gridCol w:w="10"/>
      </w:tblGrid>
      <w:tr w:rsidR="009C7494" w:rsidRPr="000253AC" w:rsidTr="007A03CA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1830BF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</w:pPr>
            <w:r w:rsidRPr="001830BF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 xml:space="preserve">Wykład wprowadzający  </w:t>
            </w:r>
            <w:r w:rsidR="00955B78" w:rsidRPr="001830BF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>połączony z prezentacją</w:t>
            </w:r>
            <w:r w:rsidRPr="001830BF">
              <w:rPr>
                <w:rFonts w:ascii="Times New Roman" w:eastAsia="Times New Roman" w:hAnsi="Times New Roman" w:cs="Calibri"/>
                <w:iCs/>
                <w:kern w:val="1"/>
                <w:szCs w:val="22"/>
                <w:lang w:eastAsia="ar-SA"/>
              </w:rPr>
              <w:t xml:space="preserve"> prac artystycznych i dzieł sztuki   realizujących zagadnienia.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1830BF" w:rsidRDefault="00955B78" w:rsidP="00955B78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</w:pPr>
            <w:r w:rsidRPr="001830BF">
              <w:rPr>
                <w:rFonts w:ascii="Times New Roman" w:hAnsi="Times New Roman" w:cs="Times New Roman"/>
                <w:iCs/>
                <w:kern w:val="1"/>
                <w:szCs w:val="22"/>
              </w:rPr>
              <w:t>Projekt artystyczny połączony z korektą i rozmową indywidualną.</w:t>
            </w:r>
            <w:r w:rsidRPr="001830BF"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  <w:t xml:space="preserve"> Konsultacje w trakcie realizacji pracy, indywidualne omówienie </w:t>
            </w:r>
            <w:r w:rsidR="00E33A4C" w:rsidRPr="001830BF"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  <w:t>zadania po zakończeniu.</w:t>
            </w:r>
          </w:p>
        </w:tc>
      </w:tr>
      <w:tr w:rsidR="00955B78" w:rsidRPr="000253AC" w:rsidTr="000774D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78" w:rsidRPr="000253AC" w:rsidRDefault="00955B78" w:rsidP="000774D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78" w:rsidRPr="001830BF" w:rsidRDefault="00955B78" w:rsidP="00955B78">
            <w:pPr>
              <w:rPr>
                <w:rFonts w:ascii="Times New Roman" w:hAnsi="Times New Roman" w:cs="Times New Roman"/>
                <w:szCs w:val="22"/>
              </w:rPr>
            </w:pPr>
            <w:r w:rsidRPr="001830BF">
              <w:rPr>
                <w:rFonts w:ascii="Times New Roman" w:eastAsia="ヒラギノ角ゴ Pro W3" w:hAnsi="Times New Roman" w:cs="Times New Roman"/>
                <w:color w:val="000000"/>
                <w:szCs w:val="22"/>
                <w:lang w:eastAsia="pl-PL"/>
              </w:rPr>
              <w:t>Całościowy przegląd dokonań / dyskusja stanowiąca podsumowanie pracy/, ustalany indywidualnie z każdym studentem.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1830BF" w:rsidRDefault="00F80DC6" w:rsidP="001830BF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6D6783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1830BF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1830BF" w:rsidRDefault="001830BF" w:rsidP="001830BF">
      <w:pPr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954"/>
      </w:tblGrid>
      <w:tr w:rsidR="00F80DC6" w:rsidRPr="000253AC" w:rsidTr="001830BF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363BC4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363BC4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363BC4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E33A4C" w:rsidRPr="000253AC" w:rsidTr="001830BF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A4C" w:rsidRPr="00F80DC6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W_01</w:t>
            </w:r>
          </w:p>
          <w:p w:rsidR="00E33A4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_</w:t>
            </w: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02</w:t>
            </w:r>
          </w:p>
          <w:p w:rsidR="00E33A4C" w:rsidRPr="00F80DC6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obszaru grafiki użytkowej. Student uczęszcza na zajęcia, rozumie przekazywane treści i wykonuj</w:t>
            </w:r>
            <w:r w:rsidR="0063728C">
              <w:rPr>
                <w:rFonts w:ascii="Times New Roman" w:hAnsi="Times New Roman" w:cs="Times New Roman"/>
                <w:sz w:val="16"/>
                <w:szCs w:val="16"/>
              </w:rPr>
              <w:t xml:space="preserve">e polecenia związane z korektą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pracy projektowej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Realizuje do końca wszystkie zadania.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zagadnień związanych i wiedzą o dokonaniach z obszaru sztuk wizualnych i wiedzą o możliwościach wykorzystania dzieła artystycznego  w projekcie w graficznym. Posiada podstawową wiedzę o projektowaniu znaków graficznych- piktogramów, logotypów.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 z obszaru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 </w:t>
            </w:r>
            <w:r w:rsidRPr="00E33A4C">
              <w:rPr>
                <w:rFonts w:ascii="Times New Roman" w:hAnsi="Times New Roman" w:cs="Times New Roman"/>
                <w:bCs/>
                <w:sz w:val="16"/>
                <w:szCs w:val="16"/>
              </w:rPr>
              <w:t>wizualnej. Zna możliwości graficznych programów komputerowych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umożliwiających świadomą kreację artystyczną w projektowaniu identyfikacji wizualnej.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w zakresie wiedzy z obszaru</w:t>
            </w:r>
            <w:r w:rsidRPr="00E33A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komunikacji i identyfikacji wizualnej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. Ma wiedzę o środkach warsztatowych i formalnych z obszaru projektowo graficznego umożliwiających świadomą kreację artystyczną. Posiada wiedzę umożliwiającą swobodne posługiwanie się programami komputerowymi do tego celu przeznaczonymi.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związane z dokonaniami i aktualnymi trendami w sztukach wizualnych. Zna zasady kreatywnego, logicznego i celowego projektowania całych systemów oraz poszczególnych składników informacji i identyfikacji wizualnej.</w:t>
            </w:r>
          </w:p>
        </w:tc>
      </w:tr>
      <w:tr w:rsidR="00E33A4C" w:rsidRPr="000253AC" w:rsidTr="001830BF">
        <w:trPr>
          <w:trHeight w:val="35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A4C" w:rsidRPr="00F80DC6" w:rsidRDefault="00E33A4C" w:rsidP="00E33A4C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elementarnym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korzysta z wiedzy i umiejętności warsztatowych.</w:t>
            </w:r>
          </w:p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30BF" w:rsidRDefault="00E33A4C" w:rsidP="00E33A4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</w:t>
            </w:r>
            <w:r w:rsidR="0063728C">
              <w:rPr>
                <w:rFonts w:ascii="Times New Roman" w:hAnsi="Times New Roman" w:cs="Times New Roman"/>
                <w:sz w:val="16"/>
                <w:szCs w:val="16"/>
              </w:rPr>
              <w:t xml:space="preserve">lające na realizację projektów, zadań z zakresu komunikacji wizualnej.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Posiada przygotowanie warsztatowe i umiejętności samodzielnego realizowania projektów na poziomie zadowalającym.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Wykazuje się zaangażowaniem i zdolnościami i innymi predyspozycjami do proje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ktowania informacji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>wizualnej. Sprawnie i celowo posługuje się graficznymi programami co świadczy o świadomym wykorzystaniu narzędzi komputerowych do realizacji określonych zadań.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E33A4C" w:rsidRDefault="00E33A4C" w:rsidP="00E3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Student osiągnął umiejętności z zakresu ocenianego efektu.</w:t>
            </w:r>
            <w:r w:rsidRPr="00E33A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umiejętności wykorzystania wiedzy o środkach warsztatowych i formalnych z obszaru projektowo graficznego umożliwiających świadomą kreację artystyczną. </w:t>
            </w:r>
            <w:r w:rsidRPr="00E33A4C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>Umiejętność podejmowania samodzielnej decyzji przy realizacji prac graficznych, dojrzałość stawianych wyzwań.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4C" w:rsidRPr="00E33A4C" w:rsidRDefault="00E33A4C" w:rsidP="001830BF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związane z  obszarem sztuki projektowej. </w:t>
            </w:r>
            <w:r w:rsidRPr="00E33A4C">
              <w:rPr>
                <w:rFonts w:ascii="Times New Roman" w:eastAsia="ヒラギノ角ゴ Pro W3" w:hAnsi="Times New Roman" w:cs="Times New Roman"/>
                <w:color w:val="000000"/>
                <w:sz w:val="16"/>
                <w:szCs w:val="16"/>
                <w:lang w:eastAsia="pl-PL"/>
              </w:rPr>
              <w:t xml:space="preserve">Umiejętność podejmowania samodzielnej decyzji przy realizacji prac graficznych. Dojrzałość stawianych wyzwań, wynajdywanie i przyswajanie nowych innych środków wyrazu z zakresu grafiki projektowej Poszukiwanie odpowiednich  środków formalnych i warsztatowych </w:t>
            </w:r>
            <w:r w:rsidRPr="00E33A4C">
              <w:rPr>
                <w:rFonts w:ascii="Times New Roman" w:hAnsi="Times New Roman" w:cs="Times New Roman"/>
                <w:sz w:val="16"/>
                <w:szCs w:val="16"/>
              </w:rPr>
              <w:t xml:space="preserve">do budowania własnego graficznego przekazu. </w:t>
            </w:r>
          </w:p>
        </w:tc>
      </w:tr>
      <w:tr w:rsidR="00E33A4C" w:rsidRPr="000253AC" w:rsidTr="001830BF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A4C" w:rsidRPr="00F80DC6" w:rsidRDefault="00E33A4C" w:rsidP="00E33A4C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E33A4C" w:rsidRPr="00F80DC6" w:rsidRDefault="00E33A4C" w:rsidP="00E33A4C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E33A4C" w:rsidRPr="000253AC" w:rsidRDefault="00E33A4C" w:rsidP="00E33A4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4C" w:rsidRPr="00187168" w:rsidRDefault="00E33A4C" w:rsidP="00E33A4C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rozwoju technologicznego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0BF" w:rsidRPr="001830BF" w:rsidRDefault="001830BF" w:rsidP="001830BF">
      <w:pPr>
        <w:pStyle w:val="Domylnie"/>
        <w:numPr>
          <w:ilvl w:val="0"/>
          <w:numId w:val="32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K. Dydo, A. Dydo,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Polski plakat w 21 wieku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Galera Plakatu, Kraków 2008.</w:t>
      </w:r>
    </w:p>
    <w:p w:rsidR="001830BF" w:rsidRPr="001830BF" w:rsidRDefault="001830BF" w:rsidP="001830BF">
      <w:pPr>
        <w:pStyle w:val="Domylnie"/>
        <w:numPr>
          <w:ilvl w:val="0"/>
          <w:numId w:val="32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:rsidR="001830BF" w:rsidRPr="001830BF" w:rsidRDefault="001830BF" w:rsidP="001830BF">
      <w:pPr>
        <w:pStyle w:val="Domylnie"/>
        <w:numPr>
          <w:ilvl w:val="0"/>
          <w:numId w:val="32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:rsidR="001830BF" w:rsidRDefault="001830BF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>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ABE Dom Wydawniczy, Warszawa 2006.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Krótkie teksty o sztuce projektowania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Słowo/obraz/terytoria, 2011.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H. Biedermann,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Leksykon symboli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Muza S.A., Warszawa 2001.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A.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Frutiger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Człowiek i jego znaki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Wyd. d2d.pl, Kraków 2005.</w:t>
      </w:r>
    </w:p>
    <w:p w:rsidR="001830BF" w:rsidRPr="001830BF" w:rsidRDefault="001830BF" w:rsidP="001830B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M. </w:t>
      </w:r>
      <w:proofErr w:type="spellStart"/>
      <w:r w:rsidRPr="001830BF">
        <w:rPr>
          <w:rFonts w:ascii="Times New Roman" w:hAnsi="Times New Roman" w:cs="Times New Roman"/>
          <w:color w:val="auto"/>
          <w:sz w:val="22"/>
          <w:szCs w:val="22"/>
        </w:rPr>
        <w:t>Evamy</w:t>
      </w:r>
      <w:proofErr w:type="spellEnd"/>
      <w:r w:rsidRPr="001830B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830BF">
        <w:rPr>
          <w:rFonts w:ascii="Times New Roman" w:hAnsi="Times New Roman" w:cs="Times New Roman"/>
          <w:i/>
          <w:color w:val="auto"/>
          <w:sz w:val="22"/>
          <w:szCs w:val="22"/>
        </w:rPr>
        <w:t>Logo. Przewodnik dla projektantów</w:t>
      </w:r>
      <w:r w:rsidRPr="001830BF">
        <w:rPr>
          <w:rFonts w:ascii="Times New Roman" w:hAnsi="Times New Roman" w:cs="Times New Roman"/>
          <w:color w:val="auto"/>
          <w:sz w:val="22"/>
          <w:szCs w:val="22"/>
        </w:rPr>
        <w:t>, PWN, Warszawa 2008.</w:t>
      </w:r>
    </w:p>
    <w:p w:rsidR="001830BF" w:rsidRDefault="001830BF" w:rsidP="001830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830BF" w:rsidRDefault="001830BF" w:rsidP="001830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830BF" w:rsidRPr="00CB20B0" w:rsidRDefault="001830BF" w:rsidP="001830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lastRenderedPageBreak/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1134"/>
        <w:gridCol w:w="1984"/>
        <w:gridCol w:w="1418"/>
        <w:gridCol w:w="1842"/>
      </w:tblGrid>
      <w:tr w:rsidR="00CB20B0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U_03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Pr="00BB0E59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  <w:tr w:rsidR="001830BF" w:rsidRPr="000253AC" w:rsidTr="001830B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0BF" w:rsidRDefault="001830BF" w:rsidP="001830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BF" w:rsidRPr="000253AC" w:rsidRDefault="001830BF" w:rsidP="001830B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43A5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43A5A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 </w:t>
      </w:r>
      <w:r w:rsidR="00043A5A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</w:t>
      </w:r>
      <w:bookmarkStart w:id="0" w:name="_GoBack"/>
      <w:bookmarkEnd w:id="0"/>
      <w:r w:rsidRPr="00043A5A">
        <w:rPr>
          <w:rFonts w:ascii="Times New Roman" w:eastAsia="Times New Roman" w:hAnsi="Times New Roman" w:cs="Times New Roman"/>
          <w:sz w:val="24"/>
          <w:lang w:eastAsia="ar-SA"/>
        </w:rPr>
        <w:t xml:space="preserve">      Dyrektor Instytutu:</w:t>
      </w:r>
    </w:p>
    <w:p w:rsidR="00877ADA" w:rsidRPr="00043A5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335E63" w:rsidRPr="000253AC" w:rsidRDefault="00335E63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6C3AD4" w:rsidRPr="001830BF" w:rsidRDefault="00877ADA" w:rsidP="001830B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sectPr w:rsidR="006C3AD4" w:rsidRPr="001830BF" w:rsidSect="001830BF">
      <w:footerReference w:type="default" r:id="rId9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94" w:rsidRDefault="00BA4694">
      <w:r>
        <w:separator/>
      </w:r>
    </w:p>
  </w:endnote>
  <w:endnote w:type="continuationSeparator" w:id="0">
    <w:p w:rsidR="00BA4694" w:rsidRDefault="00BA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94" w:rsidRDefault="00BA4694">
      <w:r>
        <w:separator/>
      </w:r>
    </w:p>
  </w:footnote>
  <w:footnote w:type="continuationSeparator" w:id="0">
    <w:p w:rsidR="00BA4694" w:rsidRDefault="00BA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5C2B"/>
    <w:multiLevelType w:val="hybridMultilevel"/>
    <w:tmpl w:val="7502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494"/>
    <w:multiLevelType w:val="hybridMultilevel"/>
    <w:tmpl w:val="60BC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97D15A9"/>
    <w:multiLevelType w:val="hybridMultilevel"/>
    <w:tmpl w:val="63ECA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B4A01"/>
    <w:multiLevelType w:val="hybridMultilevel"/>
    <w:tmpl w:val="D708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F1E33"/>
    <w:multiLevelType w:val="hybridMultilevel"/>
    <w:tmpl w:val="969E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5147"/>
    <w:multiLevelType w:val="hybridMultilevel"/>
    <w:tmpl w:val="B710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951B7"/>
    <w:multiLevelType w:val="hybridMultilevel"/>
    <w:tmpl w:val="6A3C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2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9"/>
  </w:num>
  <w:num w:numId="5">
    <w:abstractNumId w:val="18"/>
  </w:num>
  <w:num w:numId="6">
    <w:abstractNumId w:val="30"/>
  </w:num>
  <w:num w:numId="7">
    <w:abstractNumId w:val="21"/>
  </w:num>
  <w:num w:numId="8">
    <w:abstractNumId w:val="28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1"/>
  </w:num>
  <w:num w:numId="18">
    <w:abstractNumId w:val="32"/>
  </w:num>
  <w:num w:numId="19">
    <w:abstractNumId w:val="22"/>
  </w:num>
  <w:num w:numId="20">
    <w:abstractNumId w:val="25"/>
  </w:num>
  <w:num w:numId="21">
    <w:abstractNumId w:val="8"/>
  </w:num>
  <w:num w:numId="22">
    <w:abstractNumId w:val="14"/>
  </w:num>
  <w:num w:numId="23">
    <w:abstractNumId w:val="31"/>
  </w:num>
  <w:num w:numId="24">
    <w:abstractNumId w:val="19"/>
  </w:num>
  <w:num w:numId="25">
    <w:abstractNumId w:val="13"/>
  </w:num>
  <w:num w:numId="26">
    <w:abstractNumId w:val="4"/>
  </w:num>
  <w:num w:numId="27">
    <w:abstractNumId w:val="11"/>
  </w:num>
  <w:num w:numId="28">
    <w:abstractNumId w:val="20"/>
  </w:num>
  <w:num w:numId="29">
    <w:abstractNumId w:val="17"/>
  </w:num>
  <w:num w:numId="30">
    <w:abstractNumId w:val="26"/>
  </w:num>
  <w:num w:numId="31">
    <w:abstractNumId w:val="24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3A5A"/>
    <w:rsid w:val="000468C5"/>
    <w:rsid w:val="000557BE"/>
    <w:rsid w:val="00055B43"/>
    <w:rsid w:val="00060850"/>
    <w:rsid w:val="00075531"/>
    <w:rsid w:val="000774D4"/>
    <w:rsid w:val="00086D1F"/>
    <w:rsid w:val="000A7451"/>
    <w:rsid w:val="00110CF5"/>
    <w:rsid w:val="001352B7"/>
    <w:rsid w:val="00143C7A"/>
    <w:rsid w:val="001830BF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94AC1"/>
    <w:rsid w:val="002A0C82"/>
    <w:rsid w:val="002C66ED"/>
    <w:rsid w:val="00300AAA"/>
    <w:rsid w:val="003148F1"/>
    <w:rsid w:val="00332CFF"/>
    <w:rsid w:val="00335E63"/>
    <w:rsid w:val="00344554"/>
    <w:rsid w:val="003454ED"/>
    <w:rsid w:val="00363BC4"/>
    <w:rsid w:val="00375AA0"/>
    <w:rsid w:val="00377BDB"/>
    <w:rsid w:val="00382EDA"/>
    <w:rsid w:val="003A6B3C"/>
    <w:rsid w:val="003B25A0"/>
    <w:rsid w:val="003D17D7"/>
    <w:rsid w:val="003F45D1"/>
    <w:rsid w:val="00420FF2"/>
    <w:rsid w:val="00464296"/>
    <w:rsid w:val="00464480"/>
    <w:rsid w:val="00492C76"/>
    <w:rsid w:val="00496B76"/>
    <w:rsid w:val="004A2CE0"/>
    <w:rsid w:val="004C6FDD"/>
    <w:rsid w:val="004C7AF0"/>
    <w:rsid w:val="005103F9"/>
    <w:rsid w:val="0051427C"/>
    <w:rsid w:val="00522D8D"/>
    <w:rsid w:val="005444D5"/>
    <w:rsid w:val="005C1A87"/>
    <w:rsid w:val="005C2BAF"/>
    <w:rsid w:val="005C6CC1"/>
    <w:rsid w:val="005D7A6C"/>
    <w:rsid w:val="005E3F61"/>
    <w:rsid w:val="00616C80"/>
    <w:rsid w:val="0063728C"/>
    <w:rsid w:val="0065593D"/>
    <w:rsid w:val="00674653"/>
    <w:rsid w:val="00690210"/>
    <w:rsid w:val="006919EE"/>
    <w:rsid w:val="006A255A"/>
    <w:rsid w:val="006A42F9"/>
    <w:rsid w:val="006B614B"/>
    <w:rsid w:val="006C3AD4"/>
    <w:rsid w:val="006C4E8E"/>
    <w:rsid w:val="006C50DE"/>
    <w:rsid w:val="006C6CAB"/>
    <w:rsid w:val="006D6783"/>
    <w:rsid w:val="006F792E"/>
    <w:rsid w:val="00711B81"/>
    <w:rsid w:val="00736C1B"/>
    <w:rsid w:val="007434D7"/>
    <w:rsid w:val="007445CA"/>
    <w:rsid w:val="007473B0"/>
    <w:rsid w:val="00774892"/>
    <w:rsid w:val="007909A6"/>
    <w:rsid w:val="00794A30"/>
    <w:rsid w:val="007A03CA"/>
    <w:rsid w:val="007A74DF"/>
    <w:rsid w:val="007B2813"/>
    <w:rsid w:val="00807DC5"/>
    <w:rsid w:val="00810364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34C9"/>
    <w:rsid w:val="00947B83"/>
    <w:rsid w:val="0095050D"/>
    <w:rsid w:val="00950F15"/>
    <w:rsid w:val="00955B78"/>
    <w:rsid w:val="0099258C"/>
    <w:rsid w:val="009B20F0"/>
    <w:rsid w:val="009C7494"/>
    <w:rsid w:val="009D101E"/>
    <w:rsid w:val="009E2C57"/>
    <w:rsid w:val="00A06725"/>
    <w:rsid w:val="00A07309"/>
    <w:rsid w:val="00A12647"/>
    <w:rsid w:val="00A14DE1"/>
    <w:rsid w:val="00A156B8"/>
    <w:rsid w:val="00A5707B"/>
    <w:rsid w:val="00A75745"/>
    <w:rsid w:val="00A850ED"/>
    <w:rsid w:val="00AB181C"/>
    <w:rsid w:val="00AC3119"/>
    <w:rsid w:val="00B05E5D"/>
    <w:rsid w:val="00B3337E"/>
    <w:rsid w:val="00B34F10"/>
    <w:rsid w:val="00B511E1"/>
    <w:rsid w:val="00B56E2D"/>
    <w:rsid w:val="00B6008F"/>
    <w:rsid w:val="00B600DF"/>
    <w:rsid w:val="00B64CD2"/>
    <w:rsid w:val="00B76EAD"/>
    <w:rsid w:val="00B9598C"/>
    <w:rsid w:val="00BA4694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458CD"/>
    <w:rsid w:val="00C645B3"/>
    <w:rsid w:val="00C719C4"/>
    <w:rsid w:val="00C86FD3"/>
    <w:rsid w:val="00C92ED4"/>
    <w:rsid w:val="00CB20B0"/>
    <w:rsid w:val="00CB4589"/>
    <w:rsid w:val="00CD692A"/>
    <w:rsid w:val="00CD72C5"/>
    <w:rsid w:val="00CE3CDB"/>
    <w:rsid w:val="00CF674F"/>
    <w:rsid w:val="00D5757E"/>
    <w:rsid w:val="00D65468"/>
    <w:rsid w:val="00D65B86"/>
    <w:rsid w:val="00D75BF5"/>
    <w:rsid w:val="00D7790D"/>
    <w:rsid w:val="00DC02EF"/>
    <w:rsid w:val="00DD5E1C"/>
    <w:rsid w:val="00DF5C5C"/>
    <w:rsid w:val="00E33A4C"/>
    <w:rsid w:val="00E37985"/>
    <w:rsid w:val="00E41EA9"/>
    <w:rsid w:val="00E428BA"/>
    <w:rsid w:val="00EB1A66"/>
    <w:rsid w:val="00ED284E"/>
    <w:rsid w:val="00EE2698"/>
    <w:rsid w:val="00F17083"/>
    <w:rsid w:val="00F71547"/>
    <w:rsid w:val="00F80531"/>
    <w:rsid w:val="00F80DC6"/>
    <w:rsid w:val="00F86E27"/>
    <w:rsid w:val="00FA00BE"/>
    <w:rsid w:val="00FA5CC1"/>
    <w:rsid w:val="00FC3A4C"/>
    <w:rsid w:val="00FE34A0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CFCD-7027-47D4-88F1-6E1D03E6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2045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10</cp:revision>
  <cp:lastPrinted>2018-12-03T07:57:00Z</cp:lastPrinted>
  <dcterms:created xsi:type="dcterms:W3CDTF">2019-09-24T10:27:00Z</dcterms:created>
  <dcterms:modified xsi:type="dcterms:W3CDTF">2021-09-17T12:26:00Z</dcterms:modified>
</cp:coreProperties>
</file>