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635CB" w14:textId="77777777" w:rsidR="00AE201F" w:rsidRDefault="00AE201F" w:rsidP="00326161">
      <w:pPr>
        <w:shd w:val="clear" w:color="auto" w:fill="FFFFFF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2CCAA47C" w14:textId="77777777" w:rsidR="00AE201F" w:rsidRDefault="00AE201F" w:rsidP="00AE201F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7514E6B6" w14:textId="77777777" w:rsidR="00AE201F" w:rsidRDefault="00AE201F" w:rsidP="00326161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3DE3C0C4" w14:textId="77777777" w:rsidR="00AE201F" w:rsidRDefault="00AE201F" w:rsidP="00AE201F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AE201F" w14:paraId="60D5800F" w14:textId="77777777" w:rsidTr="00277489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6E15D" w14:textId="77777777"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09589" w14:textId="2823225F" w:rsidR="00AE201F" w:rsidRDefault="00A37292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Humanistyczno-Artystyczny</w:t>
            </w:r>
          </w:p>
        </w:tc>
      </w:tr>
      <w:tr w:rsidR="00AE201F" w14:paraId="0ED401D5" w14:textId="77777777" w:rsidTr="0027748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EB0BD" w14:textId="77777777"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F3513" w14:textId="77777777" w:rsidR="00AE201F" w:rsidRDefault="00AE201F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AE201F" w14:paraId="70625481" w14:textId="77777777" w:rsidTr="0027748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6F961" w14:textId="77777777"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9F681" w14:textId="77777777" w:rsidR="00AE201F" w:rsidRDefault="00AE201F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AE201F" w14:paraId="468A4F20" w14:textId="77777777" w:rsidTr="0027748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0C810" w14:textId="77777777"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7BBBE" w14:textId="77777777" w:rsidR="00AE201F" w:rsidRDefault="00AE201F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AE201F" w14:paraId="273FA0CF" w14:textId="77777777" w:rsidTr="0027748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A5611" w14:textId="77777777"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4A30A" w14:textId="77777777" w:rsidR="00AE201F" w:rsidRDefault="00AE201F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AE201F" w14:paraId="40474C0F" w14:textId="77777777" w:rsidTr="0027748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8E783" w14:textId="77777777"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65CEA" w14:textId="77777777" w:rsidR="00AE201F" w:rsidRPr="007520BD" w:rsidRDefault="00AE201F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7520BD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Praktyka zawodowa</w:t>
            </w:r>
          </w:p>
        </w:tc>
      </w:tr>
      <w:tr w:rsidR="00AE201F" w14:paraId="395958A4" w14:textId="77777777" w:rsidTr="00277489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DA721" w14:textId="77777777"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161FE" w14:textId="77777777" w:rsidR="00AE201F" w:rsidRDefault="00AE201F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I 06</w:t>
            </w:r>
          </w:p>
        </w:tc>
      </w:tr>
      <w:tr w:rsidR="00AE201F" w14:paraId="386BBD32" w14:textId="77777777" w:rsidTr="00277489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A5FB9" w14:textId="77777777"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71560" w14:textId="77777777" w:rsidR="00AE201F" w:rsidRDefault="00AE201F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</w:t>
            </w:r>
            <w:r w:rsidR="00485F4C">
              <w:rPr>
                <w:rFonts w:ascii="Times New Roman" w:hAnsi="Times New Roman" w:cs="Calibri"/>
                <w:kern w:val="1"/>
                <w:sz w:val="24"/>
                <w:szCs w:val="24"/>
              </w:rPr>
              <w:t>inne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go (zk</w:t>
            </w:r>
            <w:r w:rsidR="00485F4C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AE201F" w14:paraId="6FF4902C" w14:textId="77777777" w:rsidTr="00277489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5FF48" w14:textId="77777777"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F3802" w14:textId="77777777" w:rsidR="00AE201F" w:rsidRDefault="00326161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AE201F" w14:paraId="2D687BF4" w14:textId="77777777" w:rsidTr="0027748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BD3F6" w14:textId="77777777"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F2E1A" w14:textId="77777777" w:rsidR="00AE201F" w:rsidRDefault="00AE201F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Semestr III</w:t>
            </w:r>
          </w:p>
        </w:tc>
      </w:tr>
      <w:tr w:rsidR="00AE201F" w14:paraId="118B7013" w14:textId="77777777" w:rsidTr="0027748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817AF" w14:textId="77777777"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15875" w14:textId="77777777" w:rsidR="00AE201F" w:rsidRDefault="00AE201F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AE201F" w14:paraId="5F759A1F" w14:textId="77777777" w:rsidTr="0027748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74E23" w14:textId="77777777"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D6843" w14:textId="77777777" w:rsidR="00AE201F" w:rsidRDefault="00AE201F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8 </w:t>
            </w:r>
          </w:p>
        </w:tc>
      </w:tr>
      <w:tr w:rsidR="00AE201F" w14:paraId="191007A2" w14:textId="77777777" w:rsidTr="0027748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6718D" w14:textId="77777777"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F0358" w14:textId="77777777" w:rsidR="00AE201F" w:rsidRDefault="00A312C4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</w:t>
            </w:r>
            <w:r w:rsidR="00AE201F">
              <w:rPr>
                <w:rFonts w:ascii="Times New Roman" w:hAnsi="Times New Roman" w:cs="Calibri"/>
                <w:kern w:val="1"/>
                <w:sz w:val="24"/>
                <w:szCs w:val="24"/>
              </w:rPr>
              <w:t>r Grzegorz Szopa</w:t>
            </w:r>
          </w:p>
        </w:tc>
      </w:tr>
      <w:tr w:rsidR="00AE201F" w14:paraId="57935383" w14:textId="77777777" w:rsidTr="0027748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1A254" w14:textId="77777777"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D2724" w14:textId="77777777" w:rsidR="00AE201F" w:rsidRDefault="00A312C4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</w:t>
            </w:r>
            <w:r w:rsidR="00AE201F">
              <w:rPr>
                <w:rFonts w:ascii="Times New Roman" w:hAnsi="Times New Roman" w:cs="Calibri"/>
                <w:kern w:val="1"/>
                <w:sz w:val="24"/>
                <w:szCs w:val="24"/>
              </w:rPr>
              <w:t>r Grzegorz Szopa, e-mail: g_szopa@op.pl</w:t>
            </w:r>
          </w:p>
        </w:tc>
      </w:tr>
    </w:tbl>
    <w:p w14:paraId="49F7B4B6" w14:textId="77777777" w:rsidR="00AE201F" w:rsidRDefault="00AE201F" w:rsidP="00AE201F"/>
    <w:p w14:paraId="3EDC8814" w14:textId="77777777" w:rsidR="00AE201F" w:rsidRDefault="00AE201F" w:rsidP="0032616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AE201F" w14:paraId="65DFBEA0" w14:textId="77777777" w:rsidTr="00277489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D3890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FC939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4BE77289" w14:textId="77777777" w:rsidR="00AE201F" w:rsidRDefault="00AE201F" w:rsidP="00277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1E217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73EB4A8B" w14:textId="77777777" w:rsidR="00AE201F" w:rsidRDefault="00AE201F" w:rsidP="00277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7AD8F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69EA128D" w14:textId="77777777" w:rsidR="00AE201F" w:rsidRDefault="00AE201F" w:rsidP="00277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68FA0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6950D63F" w14:textId="77777777" w:rsidR="00AE201F" w:rsidRDefault="00AE201F" w:rsidP="00277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82905" w14:textId="77777777" w:rsidR="00AE201F" w:rsidRPr="007651F3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4E8A8181" w14:textId="77777777" w:rsidR="00AE201F" w:rsidRDefault="00AE201F" w:rsidP="00277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6FFCA" w14:textId="77777777" w:rsidR="00AE201F" w:rsidRDefault="00AE201F" w:rsidP="00277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AE201F" w14:paraId="2709EBFA" w14:textId="77777777" w:rsidTr="00277489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0DC96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B45E0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484FB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E6C85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61443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44866" w14:textId="77777777" w:rsidR="00AE201F" w:rsidRDefault="007A4B78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AE20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A46C5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2AEABC3" w14:textId="77777777" w:rsidR="00AE201F" w:rsidRDefault="00AE201F" w:rsidP="00AE201F">
      <w:pPr>
        <w:shd w:val="clear" w:color="auto" w:fill="FFFFFF"/>
        <w:jc w:val="both"/>
      </w:pPr>
    </w:p>
    <w:p w14:paraId="42003ECB" w14:textId="77777777" w:rsidR="00AE201F" w:rsidRDefault="00AE201F" w:rsidP="00AE201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1E75BB41" w14:textId="77777777" w:rsidR="00326161" w:rsidRDefault="00326161" w:rsidP="00AE201F">
      <w:pPr>
        <w:rPr>
          <w:rFonts w:ascii="Times New Roman" w:hAnsi="Times New Roman"/>
          <w:b/>
          <w:sz w:val="24"/>
          <w:szCs w:val="24"/>
        </w:rPr>
      </w:pPr>
    </w:p>
    <w:p w14:paraId="259D675C" w14:textId="77777777" w:rsidR="00E56D7B" w:rsidRDefault="00E56D7B" w:rsidP="00E56D7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1 - student nabywa wiedzę z zakresu metodyki i techniki funkcjonowania </w:t>
      </w:r>
      <w:r w:rsidR="00B300AC">
        <w:rPr>
          <w:rFonts w:ascii="Times New Roman" w:hAnsi="Times New Roman"/>
          <w:sz w:val="24"/>
          <w:szCs w:val="24"/>
        </w:rPr>
        <w:t>instytucji organizacji turystycznych</w:t>
      </w:r>
      <w:r>
        <w:rPr>
          <w:rFonts w:ascii="Times New Roman" w:hAnsi="Times New Roman"/>
          <w:sz w:val="24"/>
          <w:szCs w:val="24"/>
        </w:rPr>
        <w:t xml:space="preserve">, </w:t>
      </w:r>
      <w:r w:rsidR="00A312C4">
        <w:rPr>
          <w:rFonts w:ascii="Times New Roman" w:hAnsi="Times New Roman"/>
          <w:sz w:val="24"/>
          <w:szCs w:val="24"/>
        </w:rPr>
        <w:t xml:space="preserve">zapoznaje się </w:t>
      </w:r>
      <w:r>
        <w:rPr>
          <w:rFonts w:ascii="Times New Roman" w:hAnsi="Times New Roman"/>
          <w:sz w:val="24"/>
          <w:szCs w:val="24"/>
        </w:rPr>
        <w:t>ze strukturą organizacyjną przedsiębiorstwa turystycznego</w:t>
      </w:r>
      <w:r w:rsidR="00A312C4">
        <w:rPr>
          <w:rFonts w:ascii="Times New Roman" w:hAnsi="Times New Roman"/>
          <w:sz w:val="24"/>
          <w:szCs w:val="24"/>
        </w:rPr>
        <w:t>,</w:t>
      </w:r>
      <w:r w:rsidR="003261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jego działalnością marketingową, </w:t>
      </w:r>
    </w:p>
    <w:p w14:paraId="2292F77C" w14:textId="77777777" w:rsidR="00326161" w:rsidRDefault="00326161" w:rsidP="00E56D7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7B2D1953" w14:textId="77777777" w:rsidR="00E56D7B" w:rsidRDefault="00E56D7B" w:rsidP="00E56D7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2 - student potrafi opisać i zrealizować główne </w:t>
      </w:r>
      <w:r w:rsidR="00B300AC">
        <w:rPr>
          <w:rFonts w:ascii="Times New Roman" w:hAnsi="Times New Roman"/>
          <w:sz w:val="24"/>
          <w:szCs w:val="24"/>
        </w:rPr>
        <w:t>zadania</w:t>
      </w:r>
      <w:r>
        <w:rPr>
          <w:rFonts w:ascii="Times New Roman" w:hAnsi="Times New Roman"/>
          <w:sz w:val="24"/>
          <w:szCs w:val="24"/>
        </w:rPr>
        <w:t xml:space="preserve"> związane z obsługą klientów indywidualnych i grup turystycznych,</w:t>
      </w:r>
    </w:p>
    <w:p w14:paraId="0C3177B9" w14:textId="77777777" w:rsidR="00326161" w:rsidRDefault="00326161" w:rsidP="00E56D7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60CA9D57" w14:textId="77777777" w:rsidR="00E56D7B" w:rsidRDefault="00E56D7B" w:rsidP="00E56D7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3 - student zdobywa i doskonali umiejętności i doświadczenia do wykonywani</w:t>
      </w:r>
      <w:r w:rsidR="00E83122">
        <w:rPr>
          <w:rFonts w:ascii="Times New Roman" w:hAnsi="Times New Roman"/>
          <w:sz w:val="24"/>
          <w:szCs w:val="24"/>
        </w:rPr>
        <w:t>a zawodu w branży turystycznej i upowszechnianiu wiedzy historycznej</w:t>
      </w:r>
    </w:p>
    <w:p w14:paraId="58030818" w14:textId="77777777" w:rsidR="00E56D7B" w:rsidRDefault="00E56D7B" w:rsidP="00AE201F">
      <w:pPr>
        <w:rPr>
          <w:rFonts w:ascii="Times New Roman" w:hAnsi="Times New Roman"/>
          <w:b/>
          <w:sz w:val="24"/>
          <w:szCs w:val="24"/>
        </w:rPr>
      </w:pPr>
    </w:p>
    <w:p w14:paraId="075A535E" w14:textId="77777777" w:rsidR="00AE201F" w:rsidRPr="00FC02D0" w:rsidRDefault="00AE201F" w:rsidP="00E83122">
      <w:pPr>
        <w:pageBreakBefore/>
        <w:jc w:val="both"/>
        <w:rPr>
          <w:rFonts w:ascii="Times New Roman" w:hAnsi="Times New Roman"/>
          <w:b/>
          <w:sz w:val="24"/>
          <w:szCs w:val="24"/>
        </w:rPr>
      </w:pPr>
      <w:r w:rsidRPr="00FC02D0"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  <w:r w:rsidR="00326161">
        <w:rPr>
          <w:rFonts w:ascii="Times New Roman" w:hAnsi="Times New Roman"/>
          <w:b/>
          <w:sz w:val="24"/>
          <w:szCs w:val="24"/>
        </w:rPr>
        <w:t>:</w:t>
      </w:r>
      <w:r w:rsidRPr="00FC02D0">
        <w:rPr>
          <w:rFonts w:ascii="Times New Roman" w:hAnsi="Times New Roman"/>
          <w:b/>
          <w:sz w:val="24"/>
          <w:szCs w:val="24"/>
        </w:rPr>
        <w:t xml:space="preserve"> </w:t>
      </w:r>
      <w:r w:rsidR="00326161">
        <w:rPr>
          <w:rFonts w:ascii="Times New Roman" w:hAnsi="Times New Roman"/>
          <w:b/>
          <w:sz w:val="24"/>
          <w:szCs w:val="24"/>
        </w:rPr>
        <w:br/>
        <w:t>-</w:t>
      </w:r>
      <w:r>
        <w:rPr>
          <w:rFonts w:ascii="Times New Roman" w:hAnsi="Times New Roman"/>
          <w:sz w:val="24"/>
          <w:szCs w:val="24"/>
        </w:rPr>
        <w:t>p</w:t>
      </w:r>
      <w:r w:rsidRPr="00FC02D0">
        <w:rPr>
          <w:rFonts w:ascii="Times New Roman" w:hAnsi="Times New Roman"/>
          <w:sz w:val="24"/>
          <w:szCs w:val="24"/>
        </w:rPr>
        <w:t xml:space="preserve">odstawowa </w:t>
      </w:r>
      <w:r w:rsidR="002068CB">
        <w:rPr>
          <w:rFonts w:ascii="Times New Roman" w:hAnsi="Times New Roman"/>
          <w:sz w:val="24"/>
          <w:szCs w:val="24"/>
        </w:rPr>
        <w:t>wiedza o</w:t>
      </w:r>
      <w:r w:rsidR="00C02DD1">
        <w:rPr>
          <w:rFonts w:ascii="Times New Roman" w:hAnsi="Times New Roman"/>
          <w:sz w:val="24"/>
          <w:szCs w:val="24"/>
        </w:rPr>
        <w:t xml:space="preserve"> </w:t>
      </w:r>
      <w:r w:rsidR="002068CB">
        <w:rPr>
          <w:rFonts w:ascii="Times New Roman" w:hAnsi="Times New Roman"/>
          <w:sz w:val="24"/>
          <w:szCs w:val="24"/>
        </w:rPr>
        <w:t xml:space="preserve">działalności </w:t>
      </w:r>
      <w:r w:rsidR="00C02DD1">
        <w:rPr>
          <w:rFonts w:ascii="Times New Roman" w:hAnsi="Times New Roman"/>
          <w:sz w:val="24"/>
          <w:szCs w:val="24"/>
        </w:rPr>
        <w:t>instytucj</w:t>
      </w:r>
      <w:r w:rsidR="002068CB">
        <w:rPr>
          <w:rFonts w:ascii="Times New Roman" w:hAnsi="Times New Roman"/>
          <w:sz w:val="24"/>
          <w:szCs w:val="24"/>
        </w:rPr>
        <w:t>i</w:t>
      </w:r>
      <w:r w:rsidRPr="00FC02D0">
        <w:rPr>
          <w:rFonts w:ascii="Times New Roman" w:hAnsi="Times New Roman"/>
          <w:sz w:val="24"/>
          <w:szCs w:val="24"/>
        </w:rPr>
        <w:t xml:space="preserve"> z branży turystycznej</w:t>
      </w:r>
      <w:r w:rsidR="00E83122">
        <w:rPr>
          <w:rFonts w:ascii="Times New Roman" w:hAnsi="Times New Roman"/>
          <w:sz w:val="24"/>
          <w:szCs w:val="24"/>
        </w:rPr>
        <w:t xml:space="preserve"> i upowszechniania wiedzy historycznej</w:t>
      </w:r>
    </w:p>
    <w:p w14:paraId="2F3CFE0A" w14:textId="77777777" w:rsidR="00AE201F" w:rsidRDefault="00AE201F" w:rsidP="00A312C4">
      <w:pPr>
        <w:widowControl/>
        <w:autoSpaceDE/>
        <w:jc w:val="center"/>
        <w:rPr>
          <w:rFonts w:ascii="Times New Roman" w:eastAsia="Cambria" w:hAnsi="Times New Roman" w:cs="Calibri"/>
          <w:sz w:val="24"/>
          <w:szCs w:val="24"/>
        </w:rPr>
      </w:pPr>
    </w:p>
    <w:p w14:paraId="51EA84A6" w14:textId="77777777" w:rsidR="00AE201F" w:rsidRDefault="00AE201F" w:rsidP="00326161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2CEFA4EE" w14:textId="77777777" w:rsidR="00AE201F" w:rsidRDefault="00AE201F" w:rsidP="00AE201F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AE201F" w14:paraId="5EEAEEFB" w14:textId="77777777" w:rsidTr="0027748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70306" w14:textId="77777777" w:rsidR="00AE201F" w:rsidRPr="003462A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</w:pPr>
            <w:r w:rsidRPr="003462A1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BB860" w14:textId="77777777" w:rsidR="00AE201F" w:rsidRPr="003462A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</w:pPr>
            <w:r w:rsidRPr="003462A1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D0163" w14:textId="77777777" w:rsidR="00AE201F" w:rsidRPr="003462A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</w:pPr>
            <w:r w:rsidRPr="003462A1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Odniesienie do kierunkowych efektów uczenia się - identyfikator kierunkowych efektów uczenia się</w:t>
            </w:r>
          </w:p>
        </w:tc>
      </w:tr>
      <w:tr w:rsidR="00AE201F" w14:paraId="3314AFE4" w14:textId="77777777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EFFFA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F1023" w14:textId="77777777" w:rsidR="00AE201F" w:rsidRPr="00AB4448" w:rsidRDefault="00AB4448" w:rsidP="00AB444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</w:t>
            </w:r>
            <w:r w:rsidR="00484198"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cele, </w:t>
            </w:r>
            <w:r w:rsidR="00AE201F"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>organizac</w:t>
            </w: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>ję, i funkcjonowanie</w:t>
            </w:r>
            <w:r w:rsidR="00AE201F"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instytucji</w:t>
            </w: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>,</w:t>
            </w:r>
            <w:r w:rsidR="00AE201F"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>w których odbywa praktykę</w:t>
            </w:r>
            <w:r w:rsidR="007A4B78"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ABAFF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K_W09</w:t>
            </w:r>
          </w:p>
        </w:tc>
      </w:tr>
      <w:tr w:rsidR="00AE201F" w14:paraId="4042A15A" w14:textId="77777777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C7CD8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E3B17" w14:textId="77777777" w:rsidR="00AE201F" w:rsidRPr="00AB4448" w:rsidRDefault="00484198" w:rsidP="00AB444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 w:rsidR="00AB4448"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>zn</w:t>
            </w: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a </w:t>
            </w:r>
            <w:r w:rsidR="00AE201F"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>prawn</w:t>
            </w:r>
            <w:r w:rsidR="00AB4448"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>e</w:t>
            </w:r>
            <w:r w:rsidR="00AE201F"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i ekonomiczn</w:t>
            </w:r>
            <w:r w:rsidR="00AB4448"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>e</w:t>
            </w:r>
            <w:r w:rsidR="00AE201F"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uwarunkowania funkcjonowania instytucji turysty</w:t>
            </w:r>
            <w:r w:rsidR="00AB4448"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cznych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DCC47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K_W10</w:t>
            </w:r>
          </w:p>
        </w:tc>
      </w:tr>
      <w:tr w:rsidR="00AE201F" w14:paraId="427A90F6" w14:textId="77777777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4C034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E61CF" w14:textId="77777777" w:rsidR="00AE201F" w:rsidRPr="0015094E" w:rsidRDefault="00484198" w:rsidP="00AB444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 w:rsid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>zna metodykę wykonywania zadań i procedur w instyt</w:t>
            </w:r>
            <w:r w:rsidR="00216D90">
              <w:rPr>
                <w:rFonts w:ascii="Times New Roman" w:eastAsiaTheme="minorHAnsi" w:hAnsi="Times New Roman" w:cs="Times New Roman"/>
                <w:sz w:val="24"/>
                <w:szCs w:val="24"/>
              </w:rPr>
              <w:t>uc</w:t>
            </w:r>
            <w:r w:rsid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jach turystycznych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B10A7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K_W11</w:t>
            </w:r>
          </w:p>
        </w:tc>
      </w:tr>
      <w:tr w:rsidR="00AE201F" w14:paraId="5E40888F" w14:textId="77777777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81358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AF8F9" w14:textId="77777777" w:rsidR="00AE201F" w:rsidRPr="000D380F" w:rsidRDefault="00D93A90" w:rsidP="000D380F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 w:rsidR="00216D90" w:rsidRPr="000D380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posiada wiedzę </w:t>
            </w:r>
            <w:r w:rsidR="000D380F" w:rsidRPr="000D380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na temat oferowanych usług turystycznych oraz zna metody </w:t>
            </w:r>
            <w:r w:rsidR="00AE201F" w:rsidRPr="000D380F">
              <w:rPr>
                <w:rFonts w:ascii="Times New Roman" w:eastAsiaTheme="minorHAnsi" w:hAnsi="Times New Roman" w:cs="Times New Roman"/>
                <w:sz w:val="24"/>
                <w:szCs w:val="24"/>
              </w:rPr>
              <w:t>diagnozowania potrzeb i</w:t>
            </w:r>
            <w:r w:rsidR="000D380F" w:rsidRPr="000D380F">
              <w:rPr>
                <w:rFonts w:ascii="Times New Roman" w:eastAsiaTheme="minorHAnsi" w:hAnsi="Times New Roman" w:cs="Times New Roman"/>
                <w:sz w:val="24"/>
                <w:szCs w:val="24"/>
              </w:rPr>
              <w:t>ch odbiorców a także</w:t>
            </w:r>
            <w:r w:rsidR="00AE201F" w:rsidRPr="000D380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oceny jakości usług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E58C7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K_W12</w:t>
            </w:r>
          </w:p>
        </w:tc>
      </w:tr>
      <w:tr w:rsidR="00AE201F" w14:paraId="53314489" w14:textId="77777777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3AD9D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W_05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84DCF" w14:textId="77777777" w:rsidR="00AE201F" w:rsidRPr="00875EAD" w:rsidRDefault="00586B1B" w:rsidP="000D380F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ma wiedzę o zasadach i formach przestrzegania bezpieczeństwa i higieny pracy w instytucjach turystycznych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DB5B8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K_W13</w:t>
            </w:r>
          </w:p>
        </w:tc>
      </w:tr>
      <w:tr w:rsidR="00AE201F" w14:paraId="2FDC9B1D" w14:textId="77777777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F1CCE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0C6ED" w14:textId="77777777" w:rsidR="00AE201F" w:rsidRPr="00875EAD" w:rsidRDefault="00AA02A1" w:rsidP="00875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AD">
              <w:rPr>
                <w:rFonts w:ascii="Times New Roman" w:hAnsi="Times New Roman" w:cs="Times New Roman"/>
                <w:sz w:val="24"/>
                <w:szCs w:val="24"/>
              </w:rPr>
              <w:t xml:space="preserve">Student potrafi </w:t>
            </w:r>
            <w:r w:rsidR="00875EAD">
              <w:rPr>
                <w:rFonts w:ascii="Times New Roman" w:hAnsi="Times New Roman" w:cs="Times New Roman"/>
                <w:sz w:val="24"/>
                <w:szCs w:val="24"/>
              </w:rPr>
              <w:t xml:space="preserve">samodzielnie </w:t>
            </w:r>
            <w:r w:rsidRPr="00875EAD">
              <w:rPr>
                <w:rFonts w:ascii="Times New Roman" w:hAnsi="Times New Roman" w:cs="Times New Roman"/>
                <w:sz w:val="24"/>
                <w:szCs w:val="24"/>
              </w:rPr>
              <w:t>zdobywać wiedzę</w:t>
            </w:r>
            <w:r w:rsidR="00875EAD">
              <w:rPr>
                <w:rFonts w:ascii="Times New Roman" w:hAnsi="Times New Roman" w:cs="Times New Roman"/>
                <w:sz w:val="24"/>
                <w:szCs w:val="24"/>
              </w:rPr>
              <w:t xml:space="preserve"> wykorzystując zasoby multimedialne i internetowe</w:t>
            </w:r>
            <w:r w:rsidRPr="00875EAD">
              <w:rPr>
                <w:rFonts w:ascii="Times New Roman" w:hAnsi="Times New Roman" w:cs="Times New Roman"/>
                <w:sz w:val="24"/>
                <w:szCs w:val="24"/>
              </w:rPr>
              <w:t xml:space="preserve"> oraz tworzyć własny warsztat zawodowy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C65DD" w14:textId="77777777" w:rsidR="00875EAD" w:rsidRDefault="00AE201F" w:rsidP="00BD54C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K_U02</w:t>
            </w:r>
            <w:r w:rsidR="00BD54C6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, </w:t>
            </w:r>
            <w:r w:rsidR="00875EAD">
              <w:rPr>
                <w:rFonts w:ascii="Times New Roman" w:hAnsi="Times New Roman" w:cs="Calibri"/>
                <w:kern w:val="1"/>
                <w:sz w:val="24"/>
                <w:szCs w:val="24"/>
              </w:rPr>
              <w:t>K_U05</w:t>
            </w:r>
          </w:p>
        </w:tc>
      </w:tr>
      <w:tr w:rsidR="00AE201F" w14:paraId="5808EFD2" w14:textId="77777777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77A7B" w14:textId="77777777" w:rsidR="00AE201F" w:rsidRDefault="00AE201F" w:rsidP="00875E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</w:t>
            </w:r>
            <w:r w:rsidR="00875EAD"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29D73" w14:textId="77777777" w:rsidR="00AE201F" w:rsidRPr="00875EAD" w:rsidRDefault="005A1183" w:rsidP="00745F0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 w:rsidR="00745F03">
              <w:rPr>
                <w:rFonts w:ascii="Times New Roman" w:eastAsiaTheme="minorHAnsi" w:hAnsi="Times New Roman" w:cs="Times New Roman"/>
                <w:sz w:val="24"/>
                <w:szCs w:val="24"/>
              </w:rPr>
              <w:t>potrafi</w:t>
            </w: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zaplanować i przeprowadzić różnorodne imprezy turystyczne w połączeniu z przekazem wiedzy historycznej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EF34F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K_U07</w:t>
            </w:r>
          </w:p>
        </w:tc>
      </w:tr>
      <w:tr w:rsidR="00AE201F" w14:paraId="16C8455C" w14:textId="77777777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5281F" w14:textId="77777777" w:rsidR="00AE201F" w:rsidRDefault="00AE201F" w:rsidP="00875E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</w:t>
            </w:r>
            <w:r w:rsidR="00875EAD">
              <w:rPr>
                <w:rFonts w:ascii="Times New Roman" w:hAnsi="Times New Roman" w:cs="Calibri"/>
                <w:kern w:val="1"/>
                <w:sz w:val="24"/>
                <w:szCs w:val="24"/>
              </w:rPr>
              <w:t>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12F7D" w14:textId="77777777" w:rsidR="00AE201F" w:rsidRPr="004529F9" w:rsidRDefault="005F6202" w:rsidP="004529F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9F9">
              <w:rPr>
                <w:rFonts w:ascii="Times New Roman" w:eastAsiaTheme="minorHAnsi" w:hAnsi="Times New Roman" w:cs="Times New Roman"/>
                <w:sz w:val="24"/>
                <w:szCs w:val="24"/>
              </w:rPr>
              <w:t>Student po</w:t>
            </w:r>
            <w:r w:rsidR="004529F9" w:rsidRPr="004529F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trafi </w:t>
            </w:r>
            <w:r w:rsidRPr="004529F9">
              <w:rPr>
                <w:rFonts w:ascii="Times New Roman" w:eastAsiaTheme="minorHAnsi" w:hAnsi="Times New Roman" w:cs="Times New Roman"/>
                <w:sz w:val="24"/>
                <w:szCs w:val="24"/>
              </w:rPr>
              <w:t>zaplanowa</w:t>
            </w:r>
            <w:r w:rsidR="004529F9" w:rsidRPr="004529F9">
              <w:rPr>
                <w:rFonts w:ascii="Times New Roman" w:eastAsiaTheme="minorHAnsi" w:hAnsi="Times New Roman" w:cs="Times New Roman"/>
                <w:sz w:val="24"/>
                <w:szCs w:val="24"/>
              </w:rPr>
              <w:t>ć</w:t>
            </w:r>
            <w:r w:rsidRPr="004529F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i </w:t>
            </w:r>
            <w:r w:rsidR="004529F9" w:rsidRPr="004529F9">
              <w:rPr>
                <w:rFonts w:ascii="Times New Roman" w:eastAsiaTheme="minorHAnsi" w:hAnsi="Times New Roman" w:cs="Times New Roman"/>
                <w:sz w:val="24"/>
                <w:szCs w:val="24"/>
              </w:rPr>
              <w:t>zrealizować</w:t>
            </w:r>
            <w:r w:rsidRPr="004529F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określon</w:t>
            </w:r>
            <w:r w:rsidR="004529F9" w:rsidRPr="004529F9">
              <w:rPr>
                <w:rFonts w:ascii="Times New Roman" w:eastAsiaTheme="minorHAnsi" w:hAnsi="Times New Roman" w:cs="Times New Roman"/>
                <w:sz w:val="24"/>
                <w:szCs w:val="24"/>
              </w:rPr>
              <w:t>e na praktyce zadania</w:t>
            </w:r>
            <w:r w:rsidRPr="004529F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turystyczn</w:t>
            </w:r>
            <w:r w:rsidR="004529F9" w:rsidRPr="004529F9">
              <w:rPr>
                <w:rFonts w:ascii="Times New Roman" w:eastAsiaTheme="minorHAnsi" w:hAnsi="Times New Roman" w:cs="Times New Roman"/>
                <w:sz w:val="24"/>
                <w:szCs w:val="24"/>
              </w:rPr>
              <w:t>e</w:t>
            </w:r>
            <w:r w:rsidRPr="004529F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79C69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K_U08</w:t>
            </w:r>
          </w:p>
        </w:tc>
      </w:tr>
      <w:tr w:rsidR="00AE201F" w14:paraId="54246D09" w14:textId="77777777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98C67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</w:t>
            </w:r>
            <w:r w:rsidR="00FE413F">
              <w:rPr>
                <w:rFonts w:ascii="Times New Roman" w:hAnsi="Times New Roman" w:cs="Calibri"/>
                <w:kern w:val="1"/>
                <w:sz w:val="24"/>
                <w:szCs w:val="24"/>
              </w:rPr>
              <w:t>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C04D1" w14:textId="77777777" w:rsidR="00AE201F" w:rsidRPr="004529F9" w:rsidRDefault="00213E3C" w:rsidP="004529F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9F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przeprowadzić badania społeczne potrzebne do właściwej oceny turystycznych oczekiwań odbiorców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17EA7" w14:textId="77777777" w:rsidR="004529F9" w:rsidRDefault="00AE201F" w:rsidP="00BD54C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K_U09</w:t>
            </w:r>
            <w:r w:rsidR="00BD54C6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, </w:t>
            </w:r>
            <w:r w:rsidR="004529F9">
              <w:rPr>
                <w:rFonts w:ascii="Times New Roman" w:hAnsi="Times New Roman" w:cs="Calibri"/>
                <w:kern w:val="1"/>
                <w:sz w:val="24"/>
                <w:szCs w:val="24"/>
              </w:rPr>
              <w:t>K_U10</w:t>
            </w:r>
          </w:p>
        </w:tc>
      </w:tr>
      <w:tr w:rsidR="00AE201F" w14:paraId="350A453F" w14:textId="77777777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7DE19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</w:t>
            </w:r>
            <w:r w:rsidR="00FE413F">
              <w:rPr>
                <w:rFonts w:ascii="Times New Roman" w:hAnsi="Times New Roman" w:cs="Calibri"/>
                <w:kern w:val="1"/>
                <w:sz w:val="24"/>
                <w:szCs w:val="24"/>
              </w:rPr>
              <w:t>5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017CF" w14:textId="77777777" w:rsidR="00AE201F" w:rsidRPr="00AE790B" w:rsidRDefault="004529F9" w:rsidP="004E62F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 w:rsidR="004E62F9">
              <w:rPr>
                <w:rFonts w:ascii="Times New Roman" w:eastAsiaTheme="minorHAnsi" w:hAnsi="Times New Roman" w:cs="Times New Roman"/>
                <w:sz w:val="24"/>
                <w:szCs w:val="24"/>
              </w:rPr>
              <w:t>potrafi</w:t>
            </w:r>
            <w:r w:rsidR="00AE201F" w:rsidRPr="00AE790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st</w:t>
            </w:r>
            <w:r w:rsidR="004E62F9">
              <w:rPr>
                <w:rFonts w:ascii="Times New Roman" w:eastAsiaTheme="minorHAnsi" w:hAnsi="Times New Roman" w:cs="Times New Roman"/>
                <w:sz w:val="24"/>
                <w:szCs w:val="24"/>
              </w:rPr>
              <w:t>osować przepisy prawa odnoszące</w:t>
            </w:r>
            <w:r w:rsidR="00AE201F" w:rsidRPr="00AE790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się do instytucji</w:t>
            </w:r>
            <w:r w:rsidR="004E62F9">
              <w:rPr>
                <w:rFonts w:ascii="Times New Roman" w:eastAsiaTheme="minorHAnsi" w:hAnsi="Times New Roman" w:cs="Times New Roman"/>
                <w:sz w:val="24"/>
                <w:szCs w:val="24"/>
              </w:rPr>
              <w:t>,</w:t>
            </w:r>
            <w:r w:rsidR="00AE201F" w:rsidRPr="00AE790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4E62F9">
              <w:rPr>
                <w:rFonts w:ascii="Times New Roman" w:eastAsiaTheme="minorHAnsi" w:hAnsi="Times New Roman" w:cs="Times New Roman"/>
                <w:sz w:val="24"/>
                <w:szCs w:val="24"/>
              </w:rPr>
              <w:t>w których odbywa praktykę</w:t>
            </w:r>
            <w:r w:rsidR="007A4B7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E38EB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K_U11</w:t>
            </w:r>
          </w:p>
        </w:tc>
      </w:tr>
      <w:tr w:rsidR="00AE201F" w14:paraId="02551CAC" w14:textId="77777777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F4C5D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17AC0" w14:textId="77777777" w:rsidR="00AE201F" w:rsidRPr="0094204A" w:rsidRDefault="0053545B" w:rsidP="00BD097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4204A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BD0970" w:rsidRPr="008D38A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potrafi określić </w:t>
            </w:r>
            <w:r w:rsidR="00BD097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cele własnej pracy oraz doskonalić kompetencje zawodowe</w:t>
            </w:r>
            <w:r w:rsidR="00BD0970" w:rsidRPr="008D38A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F1855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K_K01</w:t>
            </w:r>
            <w:r w:rsidR="00BD0970">
              <w:rPr>
                <w:rFonts w:ascii="Times New Roman" w:hAnsi="Times New Roman" w:cs="Calibri"/>
                <w:kern w:val="1"/>
                <w:sz w:val="24"/>
                <w:szCs w:val="24"/>
              </w:rPr>
              <w:t>, K_K02</w:t>
            </w:r>
          </w:p>
        </w:tc>
      </w:tr>
      <w:tr w:rsidR="00AE201F" w14:paraId="056618BA" w14:textId="77777777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990E8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</w:t>
            </w:r>
            <w:r w:rsidR="007B490D"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8E462" w14:textId="77777777" w:rsidR="00AE201F" w:rsidRPr="00FE413F" w:rsidRDefault="00B8705F" w:rsidP="00745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F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745F03">
              <w:rPr>
                <w:rFonts w:ascii="Times New Roman" w:hAnsi="Times New Roman" w:cs="Times New Roman"/>
                <w:sz w:val="24"/>
                <w:szCs w:val="24"/>
              </w:rPr>
              <w:t xml:space="preserve">wykonuje swoją pracę podczas praktyki sumiennie, profesjonalnie i odpowiedzialnie.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E54BF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K_K03</w:t>
            </w:r>
          </w:p>
        </w:tc>
      </w:tr>
    </w:tbl>
    <w:p w14:paraId="38CF5C6E" w14:textId="77777777" w:rsidR="00AE201F" w:rsidRDefault="00AE201F" w:rsidP="00AE201F">
      <w:pPr>
        <w:shd w:val="clear" w:color="auto" w:fill="FFFFFF"/>
        <w:jc w:val="both"/>
      </w:pPr>
    </w:p>
    <w:p w14:paraId="0619BF08" w14:textId="77777777" w:rsidR="00AE201F" w:rsidRDefault="00AE201F" w:rsidP="00326161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6. Treści kształcenia – oddzielnie dla każdej formy zajęć dydaktycznych</w:t>
      </w:r>
    </w:p>
    <w:p w14:paraId="24C24BEE" w14:textId="77777777" w:rsidR="00AE201F" w:rsidRDefault="00AE201F" w:rsidP="00AE201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4CE7C1E0" w14:textId="77777777" w:rsidR="00AE201F" w:rsidRDefault="00AE201F" w:rsidP="00AE201F">
      <w:pPr>
        <w:shd w:val="clear" w:color="auto" w:fill="FFFFFF"/>
        <w:jc w:val="both"/>
      </w:pPr>
    </w:p>
    <w:p w14:paraId="72059519" w14:textId="77777777" w:rsidR="00AE201F" w:rsidRDefault="00A312C4" w:rsidP="00AE201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Praktyka zawodowa</w:t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AE201F" w14:paraId="0BA42BDA" w14:textId="77777777" w:rsidTr="0027748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5E168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54067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47F4A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Liczba godzin</w:t>
            </w:r>
          </w:p>
        </w:tc>
      </w:tr>
      <w:tr w:rsidR="00AE201F" w14:paraId="2A730CC1" w14:textId="77777777" w:rsidTr="0027748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30850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PZ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2AECB" w14:textId="77777777" w:rsidR="00AE201F" w:rsidRDefault="00AE201F" w:rsidP="0032616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Praktyka zawodowa w instytucjach turystycznych, organizacjach turystycznych, biurach podróży, hotelach, muzeach, ośrodkach informacji turystycznej</w:t>
            </w:r>
            <w:r w:rsidR="00B300AC">
              <w:rPr>
                <w:rFonts w:ascii="Times New Roman" w:hAnsi="Times New Roman" w:cs="Calibri"/>
                <w:sz w:val="24"/>
                <w:szCs w:val="24"/>
              </w:rPr>
              <w:t>,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instytucjach samorządowych i stowarzyszeniach działających na rzecz rozwoju turystyki</w:t>
            </w:r>
            <w:r w:rsidR="00326161">
              <w:rPr>
                <w:rFonts w:ascii="Times New Roman" w:hAnsi="Times New Roman" w:cs="Calibri"/>
                <w:sz w:val="24"/>
                <w:szCs w:val="24"/>
              </w:rPr>
              <w:t xml:space="preserve"> i upowszechniania wiedzy historycznej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87165" w14:textId="77777777" w:rsidR="00AE201F" w:rsidRDefault="007A4B78" w:rsidP="007A4B78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24</w:t>
            </w:r>
            <w:r w:rsidR="00AE201F">
              <w:rPr>
                <w:rFonts w:ascii="Times New Roman" w:hAnsi="Times New Roman" w:cs="Calibri"/>
                <w:sz w:val="24"/>
                <w:szCs w:val="24"/>
              </w:rPr>
              <w:t>0</w:t>
            </w:r>
          </w:p>
        </w:tc>
      </w:tr>
    </w:tbl>
    <w:p w14:paraId="1ABD1285" w14:textId="77777777" w:rsidR="00AE201F" w:rsidRDefault="00AE201F" w:rsidP="00AE201F">
      <w:pPr>
        <w:shd w:val="clear" w:color="auto" w:fill="FFFFFF"/>
        <w:tabs>
          <w:tab w:val="left" w:pos="399"/>
        </w:tabs>
        <w:ind w:left="426"/>
        <w:jc w:val="both"/>
      </w:pPr>
    </w:p>
    <w:p w14:paraId="627C39F4" w14:textId="77777777" w:rsidR="00AE201F" w:rsidRDefault="00AE201F" w:rsidP="00AE201F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 xml:space="preserve">7. Metody weryfikacji efektów uczenia </w:t>
      </w:r>
      <w:r w:rsidR="00017642">
        <w:rPr>
          <w:rFonts w:ascii="Times New Roman" w:hAnsi="Times New Roman" w:cs="Calibri"/>
          <w:b/>
          <w:kern w:val="1"/>
          <w:sz w:val="24"/>
          <w:szCs w:val="24"/>
        </w:rPr>
        <w:t>się /w</w:t>
      </w:r>
      <w:r>
        <w:rPr>
          <w:rFonts w:ascii="Times New Roman" w:hAnsi="Times New Roman" w:cs="Calibri"/>
          <w:b/>
          <w:kern w:val="1"/>
          <w:sz w:val="24"/>
          <w:szCs w:val="24"/>
        </w:rPr>
        <w:t xml:space="preserve"> odniesieniu do poszczególnych efektów/</w:t>
      </w:r>
    </w:p>
    <w:p w14:paraId="52C823F9" w14:textId="77777777" w:rsidR="00AE201F" w:rsidRDefault="00AE201F" w:rsidP="00AE201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49"/>
        <w:gridCol w:w="1275"/>
        <w:gridCol w:w="993"/>
        <w:gridCol w:w="1417"/>
        <w:gridCol w:w="1134"/>
        <w:gridCol w:w="1716"/>
      </w:tblGrid>
      <w:tr w:rsidR="00AE201F" w14:paraId="48F1BD2B" w14:textId="77777777" w:rsidTr="00277489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8FB98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8E4E3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AE201F" w14:paraId="58CF5635" w14:textId="77777777" w:rsidTr="00277489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2F941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11C44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614AD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3FE9F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BD11F8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Kolokwium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C086E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C48BE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F6044" w14:textId="77777777" w:rsidR="00AE201F" w:rsidRDefault="00AE201F" w:rsidP="007520B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</w:t>
            </w:r>
            <w:r w:rsidR="007520BD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zdanie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CCFDD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AE201F" w14:paraId="32CDA413" w14:textId="77777777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B1216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19FE0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F0B99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CC167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465F5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8442B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BE923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B8A14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134CFB1C" w14:textId="77777777" w:rsidR="00326161" w:rsidRPr="00326161" w:rsidRDefault="00326161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14:paraId="0B4A0C7C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14:paraId="4A622EB4" w14:textId="77777777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C3B21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52CBD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24100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47DE3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E1BA0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67868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5F8DB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8E9E9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0B526F55" w14:textId="77777777"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14:paraId="7485C1A1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14:paraId="6EDEF2AF" w14:textId="77777777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69AEA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1CF96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57966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EF19B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79FF3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0028B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E8375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60E2C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3DBA92B0" w14:textId="77777777"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14:paraId="399A4893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14:paraId="1AB36603" w14:textId="77777777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1281F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D1389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36CB9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EDC16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DFA88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0F246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B2A1D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B8DB3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45C7ECD6" w14:textId="77777777"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14:paraId="21D59B4C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14:paraId="206F8832" w14:textId="77777777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D4BCA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W_05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18841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519D4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CA949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75C78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32051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B8A29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00C5B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7536C124" w14:textId="77777777"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14:paraId="509C8A39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14:paraId="255D48CC" w14:textId="77777777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8B7AF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BA664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B20DF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8DCFC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27E72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9BF86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51E92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284F0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297290A7" w14:textId="77777777"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14:paraId="2B24299D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14:paraId="55D583E1" w14:textId="77777777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E8F02" w14:textId="77777777" w:rsidR="00AE201F" w:rsidRDefault="00AE201F" w:rsidP="0074185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</w:t>
            </w:r>
            <w:r w:rsidR="00741855"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0EB7C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6D0E3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849F6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A56BB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E2125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A60C7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FB86A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0D4299BF" w14:textId="77777777"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14:paraId="4F10E2B1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14:paraId="6DACAE99" w14:textId="77777777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137EF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</w:t>
            </w:r>
            <w:r w:rsidR="00741855">
              <w:rPr>
                <w:rFonts w:ascii="Times New Roman" w:hAnsi="Times New Roman" w:cs="Calibri"/>
                <w:kern w:val="1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BCCED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178BD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1BFEE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CDC0F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31A0C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AF5BB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1E9B1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671EEE36" w14:textId="77777777"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14:paraId="28A56F54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14:paraId="0D671A24" w14:textId="77777777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30F8F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</w:t>
            </w:r>
            <w:r w:rsidR="00741855">
              <w:rPr>
                <w:rFonts w:ascii="Times New Roman" w:hAnsi="Times New Roman" w:cs="Calibri"/>
                <w:kern w:val="1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88AAF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3C15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6C9AC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38F5E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FF8B8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57013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982D0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79DC2D6A" w14:textId="77777777"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14:paraId="0EC74322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hospitacja opiekuna z 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lastRenderedPageBreak/>
              <w:t>ramienia uczelni, dzienniczek praktyk, opinia opiekuna zakładowego</w:t>
            </w:r>
          </w:p>
        </w:tc>
      </w:tr>
      <w:tr w:rsidR="00AE201F" w14:paraId="389B7B14" w14:textId="77777777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27FB0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U_0</w:t>
            </w:r>
            <w:r w:rsidR="00741855">
              <w:rPr>
                <w:rFonts w:ascii="Times New Roman" w:hAnsi="Times New Roman" w:cs="Calibri"/>
                <w:kern w:val="1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96E03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E3238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972F9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C9220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E9D09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B19B8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66B35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08AB8F0C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14:paraId="7F603655" w14:textId="77777777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D7F30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534DF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A2015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DB400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F2CE7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A9002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35A64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F9AFA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42F92AD5" w14:textId="77777777"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14:paraId="6BED0831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14:paraId="1D0AFB77" w14:textId="77777777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168DF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0EE95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D8D1E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B7A37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C39F1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7A199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F5CA0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12B48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69F65C18" w14:textId="77777777"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14:paraId="2B37F6FC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</w:tbl>
    <w:p w14:paraId="495DB682" w14:textId="77777777" w:rsidR="00745F03" w:rsidRDefault="00745F03" w:rsidP="00AE201F">
      <w:pPr>
        <w:shd w:val="clear" w:color="auto" w:fill="FFFFFF"/>
        <w:jc w:val="center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2B2F6E7F" w14:textId="77777777" w:rsidR="00AE201F" w:rsidRDefault="00AE201F" w:rsidP="00326161">
      <w:pPr>
        <w:shd w:val="clear" w:color="auto" w:fill="FFFFFF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p w14:paraId="55AECCBC" w14:textId="77777777" w:rsidR="00326161" w:rsidRDefault="00326161" w:rsidP="00A312C4">
      <w:pPr>
        <w:shd w:val="clear" w:color="auto" w:fill="FFFFFF"/>
        <w:jc w:val="center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9796" w:type="dxa"/>
        <w:jc w:val="center"/>
        <w:tblLayout w:type="fixed"/>
        <w:tblLook w:val="0000" w:firstRow="0" w:lastRow="0" w:firstColumn="0" w:lastColumn="0" w:noHBand="0" w:noVBand="0"/>
      </w:tblPr>
      <w:tblGrid>
        <w:gridCol w:w="2086"/>
        <w:gridCol w:w="7710"/>
      </w:tblGrid>
      <w:tr w:rsidR="00AE201F" w14:paraId="67A9C511" w14:textId="77777777" w:rsidTr="00A312C4">
        <w:trPr>
          <w:jc w:val="center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136E4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3A691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AE201F" w14:paraId="681AA87D" w14:textId="77777777" w:rsidTr="00A312C4">
        <w:trPr>
          <w:jc w:val="center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A0672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64B7B" w14:textId="77777777" w:rsidR="00AE201F" w:rsidRDefault="00B300AC" w:rsidP="00326161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Praktyka zawodowa w instytucjach</w:t>
            </w:r>
            <w:r w:rsidR="00AE201F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branży turystycznej</w:t>
            </w:r>
            <w:r w:rsidR="00006D2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. Realizacja programu.</w:t>
            </w:r>
          </w:p>
        </w:tc>
      </w:tr>
    </w:tbl>
    <w:p w14:paraId="61BEB885" w14:textId="77777777" w:rsidR="00AE201F" w:rsidRDefault="00AE201F" w:rsidP="00AE201F">
      <w:pPr>
        <w:shd w:val="clear" w:color="auto" w:fill="FFFFFF"/>
        <w:jc w:val="both"/>
      </w:pPr>
    </w:p>
    <w:p w14:paraId="6CB9C2D8" w14:textId="77777777" w:rsidR="00AE201F" w:rsidRDefault="00AE201F" w:rsidP="00326161">
      <w:pPr>
        <w:shd w:val="clear" w:color="auto" w:fill="FFFFFF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2D74D454" w14:textId="77777777" w:rsidR="00AE201F" w:rsidRDefault="00AE201F" w:rsidP="00AE201F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60257BB" w14:textId="77777777" w:rsidR="00AE201F" w:rsidRDefault="00AE201F" w:rsidP="00326161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14:paraId="52EC8A22" w14:textId="77777777" w:rsidR="00AE201F" w:rsidRDefault="00AE201F" w:rsidP="00AE201F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8822"/>
      </w:tblGrid>
      <w:tr w:rsidR="00AE201F" w14:paraId="52048B09" w14:textId="77777777" w:rsidTr="00C02DD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C1517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1EBEC" w14:textId="77777777" w:rsidR="00AE201F" w:rsidRDefault="00741855" w:rsidP="0074185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</w:t>
            </w:r>
            <w:r w:rsidR="00AE201F">
              <w:rPr>
                <w:rFonts w:ascii="Times New Roman" w:hAnsi="Times New Roman"/>
                <w:sz w:val="24"/>
                <w:szCs w:val="24"/>
              </w:rPr>
              <w:t>ość na praktyce zawodowej</w:t>
            </w:r>
          </w:p>
        </w:tc>
      </w:tr>
      <w:tr w:rsidR="00AE201F" w14:paraId="0927C540" w14:textId="77777777" w:rsidTr="00C02DD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6AAFE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A9A20" w14:textId="77777777" w:rsidR="00AE201F" w:rsidRDefault="00AE201F" w:rsidP="002774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Realizacja programu praktyki</w:t>
            </w:r>
          </w:p>
        </w:tc>
      </w:tr>
      <w:tr w:rsidR="00AE201F" w14:paraId="190D6899" w14:textId="77777777" w:rsidTr="00C02DD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6D308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ACF3E" w14:textId="77777777" w:rsidR="00AE201F" w:rsidRDefault="00AE201F" w:rsidP="002774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Protokół hospitacji</w:t>
            </w:r>
          </w:p>
        </w:tc>
      </w:tr>
      <w:tr w:rsidR="00AE201F" w14:paraId="13E7A70E" w14:textId="77777777" w:rsidTr="00C02DD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27EB7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F4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3F0BE" w14:textId="77777777" w:rsidR="00AE201F" w:rsidRDefault="00AE201F" w:rsidP="002774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Opinia opiekuna zakładowego praktyki</w:t>
            </w:r>
          </w:p>
        </w:tc>
      </w:tr>
    </w:tbl>
    <w:p w14:paraId="39008BA5" w14:textId="77777777" w:rsidR="00AE201F" w:rsidRDefault="00AE201F" w:rsidP="00AE201F"/>
    <w:p w14:paraId="64F9FE53" w14:textId="77777777" w:rsidR="00AE201F" w:rsidRDefault="00AE201F" w:rsidP="00AE201F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8822"/>
      </w:tblGrid>
      <w:tr w:rsidR="00AE201F" w14:paraId="04325228" w14:textId="77777777" w:rsidTr="00C02DD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E97A2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C07C2" w14:textId="77777777" w:rsidR="00AE201F" w:rsidRDefault="00017642" w:rsidP="00017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przedmiotu na podstawie ś</w:t>
            </w:r>
            <w:r w:rsidR="00AE201F">
              <w:rPr>
                <w:rFonts w:ascii="Times New Roman" w:hAnsi="Times New Roman"/>
                <w:sz w:val="24"/>
                <w:szCs w:val="24"/>
              </w:rPr>
              <w:t>redni</w:t>
            </w:r>
            <w:r>
              <w:rPr>
                <w:rFonts w:ascii="Times New Roman" w:hAnsi="Times New Roman"/>
                <w:sz w:val="24"/>
                <w:szCs w:val="24"/>
              </w:rPr>
              <w:t>ej</w:t>
            </w:r>
            <w:r w:rsidR="00AE2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1855">
              <w:rPr>
                <w:rFonts w:ascii="Times New Roman" w:hAnsi="Times New Roman"/>
                <w:sz w:val="24"/>
                <w:szCs w:val="24"/>
              </w:rPr>
              <w:t>ważon</w:t>
            </w:r>
            <w:r>
              <w:rPr>
                <w:rFonts w:ascii="Times New Roman" w:hAnsi="Times New Roman"/>
                <w:sz w:val="24"/>
                <w:szCs w:val="24"/>
              </w:rPr>
              <w:t>ej</w:t>
            </w:r>
            <w:r w:rsidR="00AE2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1855">
              <w:rPr>
                <w:rFonts w:ascii="Times New Roman" w:hAnsi="Times New Roman"/>
                <w:sz w:val="24"/>
                <w:szCs w:val="24"/>
              </w:rPr>
              <w:t>(</w:t>
            </w:r>
            <w:r w:rsidR="00AE201F">
              <w:rPr>
                <w:rFonts w:ascii="Times New Roman" w:hAnsi="Times New Roman"/>
                <w:sz w:val="24"/>
                <w:szCs w:val="24"/>
              </w:rPr>
              <w:t>F1+F2+ F3+ F4</w:t>
            </w:r>
            <w:r w:rsidR="007418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1986703F" w14:textId="77777777" w:rsidR="00A312C4" w:rsidRDefault="00A312C4" w:rsidP="00AE201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58CDEB4" w14:textId="77777777" w:rsidR="00AE201F" w:rsidRDefault="00AE201F" w:rsidP="00A312C4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14:paraId="1848739D" w14:textId="77777777" w:rsidR="00AE201F" w:rsidRDefault="00AE201F" w:rsidP="00AE201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AE201F" w:rsidRPr="00326161" w14:paraId="6F7AE195" w14:textId="77777777" w:rsidTr="00C64A6B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807CE" w14:textId="77777777" w:rsidR="00AE201F" w:rsidRPr="00326161" w:rsidRDefault="00AE201F" w:rsidP="0001764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Sym</w:t>
            </w:r>
            <w:r w:rsidR="00017642"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-</w:t>
            </w:r>
          </w:p>
          <w:p w14:paraId="33A04566" w14:textId="77777777" w:rsidR="00AE201F" w:rsidRPr="00326161" w:rsidRDefault="00017642" w:rsidP="0001764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b</w:t>
            </w:r>
            <w:r w:rsidR="00AE201F"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ol efektu ucze</w:t>
            </w: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-</w:t>
            </w:r>
            <w:r w:rsidR="00AE201F"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3328C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6EC30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FEAA5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9837F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68AE2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5</w:t>
            </w:r>
          </w:p>
        </w:tc>
      </w:tr>
      <w:tr w:rsidR="00AE201F" w:rsidRPr="00DE01B3" w14:paraId="4176B9BC" w14:textId="77777777" w:rsidTr="00C64A6B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CF708" w14:textId="77777777" w:rsidR="00741855" w:rsidRPr="00DE01B3" w:rsidRDefault="00AE201F" w:rsidP="00DE01B3">
            <w:pPr>
              <w:shd w:val="clear" w:color="auto" w:fill="FFFFFF"/>
              <w:snapToGrid w:val="0"/>
              <w:ind w:right="-108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hAnsi="Times New Roman" w:cs="Calibri"/>
                <w:kern w:val="1"/>
                <w:sz w:val="22"/>
                <w:szCs w:val="22"/>
              </w:rPr>
              <w:t>W_01</w:t>
            </w:r>
          </w:p>
          <w:p w14:paraId="500DC8F2" w14:textId="77777777" w:rsidR="00741855" w:rsidRPr="00DE01B3" w:rsidRDefault="00741855" w:rsidP="00DE01B3">
            <w:pPr>
              <w:shd w:val="clear" w:color="auto" w:fill="FFFFFF"/>
              <w:snapToGrid w:val="0"/>
              <w:ind w:right="-108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hAnsi="Times New Roman" w:cs="Calibri"/>
                <w:kern w:val="1"/>
                <w:sz w:val="22"/>
                <w:szCs w:val="22"/>
              </w:rPr>
              <w:t>W_02W_03</w:t>
            </w:r>
          </w:p>
          <w:p w14:paraId="3BE2B9FD" w14:textId="77777777" w:rsidR="00AE201F" w:rsidRPr="00DE01B3" w:rsidRDefault="00741855" w:rsidP="00DE01B3">
            <w:pPr>
              <w:shd w:val="clear" w:color="auto" w:fill="FFFFFF"/>
              <w:snapToGrid w:val="0"/>
              <w:ind w:right="-108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hAnsi="Times New Roman" w:cs="Calibri"/>
                <w:kern w:val="1"/>
                <w:sz w:val="22"/>
                <w:szCs w:val="22"/>
              </w:rPr>
              <w:t>W_04</w:t>
            </w:r>
            <w:r w:rsidR="00AE201F" w:rsidRPr="00DE01B3">
              <w:rPr>
                <w:rFonts w:ascii="Times New Roman" w:hAnsi="Times New Roman" w:cs="Calibri"/>
                <w:kern w:val="1"/>
                <w:sz w:val="22"/>
                <w:szCs w:val="22"/>
              </w:rPr>
              <w:t>W_05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60318" w14:textId="77777777" w:rsidR="00AE201F" w:rsidRPr="00DE01B3" w:rsidRDefault="00AE201F" w:rsidP="00B2212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 w:rsidR="007B490D"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elementarnym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podstawowe pojęcia i specjalistyczną terminol</w:t>
            </w:r>
            <w:r w:rsidR="00FE413F"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ogię w stopniu minimalnym z poważnymi 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nieścisłościami.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15D92" w14:textId="77777777" w:rsidR="00AE201F" w:rsidRPr="00DE01B3" w:rsidRDefault="00AE201F" w:rsidP="00B2212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 w:rsidR="007B490D"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przeciętnym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najważniejsze pojęcia i specjalistyczną terminologię w stopniu minimalnym.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FB089" w14:textId="77777777" w:rsidR="00AE201F" w:rsidRPr="00DE01B3" w:rsidRDefault="00AE201F" w:rsidP="00B2212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 w:rsidR="007B490D"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dobrym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pojęcia i specjalistyczną terminologię z pominięciem mniej istotnych aspektów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45368" w14:textId="77777777" w:rsidR="00AE201F" w:rsidRPr="00DE01B3" w:rsidRDefault="00AE201F" w:rsidP="00B2212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 w:rsidR="007B490D"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zadowalającym,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 zna większość pojęć i specjalistyczną terminologię z nieznacznymi błędami.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09C3D" w14:textId="77777777" w:rsidR="00AE201F" w:rsidRPr="00DE01B3" w:rsidRDefault="00AE201F" w:rsidP="007B490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osiągnął wiedzę z zakresu </w:t>
            </w:r>
            <w:r w:rsidR="009B34E9" w:rsidRPr="00DE01B3">
              <w:rPr>
                <w:rFonts w:ascii="Times New Roman" w:eastAsia="Calibri" w:hAnsi="Times New Roman" w:cs="Calibri"/>
                <w:sz w:val="22"/>
                <w:szCs w:val="22"/>
              </w:rPr>
              <w:t>praktyki zawodowej w stopniu</w:t>
            </w:r>
            <w:r w:rsidR="007B490D">
              <w:rPr>
                <w:rFonts w:ascii="Times New Roman" w:eastAsia="Calibri" w:hAnsi="Times New Roman" w:cs="Calibri"/>
                <w:sz w:val="22"/>
                <w:szCs w:val="22"/>
              </w:rPr>
              <w:t xml:space="preserve"> ponad przeciętnym</w:t>
            </w:r>
            <w:r w:rsidR="009B34E9"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, zna większość pojęć i specjalistyczną terminologię 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ze wszystkimi istotnymi aspektami.</w:t>
            </w:r>
          </w:p>
        </w:tc>
      </w:tr>
      <w:tr w:rsidR="00AE201F" w:rsidRPr="00DE01B3" w14:paraId="5796A286" w14:textId="77777777" w:rsidTr="00C64A6B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03884" w14:textId="77777777" w:rsidR="00741855" w:rsidRPr="00DE01B3" w:rsidRDefault="00AE201F" w:rsidP="00DE01B3">
            <w:pPr>
              <w:shd w:val="clear" w:color="auto" w:fill="FFFFFF"/>
              <w:snapToGrid w:val="0"/>
              <w:ind w:right="-108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hAnsi="Times New Roman" w:cs="Calibri"/>
                <w:kern w:val="1"/>
                <w:sz w:val="22"/>
                <w:szCs w:val="22"/>
              </w:rPr>
              <w:t>U_01</w:t>
            </w:r>
          </w:p>
          <w:p w14:paraId="2344E3EA" w14:textId="77777777" w:rsidR="00741855" w:rsidRPr="00DE01B3" w:rsidRDefault="00741855" w:rsidP="00DE01B3">
            <w:pPr>
              <w:shd w:val="clear" w:color="auto" w:fill="FFFFFF"/>
              <w:snapToGrid w:val="0"/>
              <w:ind w:right="-108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hAnsi="Times New Roman" w:cs="Calibri"/>
                <w:kern w:val="1"/>
                <w:sz w:val="22"/>
                <w:szCs w:val="22"/>
              </w:rPr>
              <w:t>U_02</w:t>
            </w:r>
          </w:p>
          <w:p w14:paraId="24E8582F" w14:textId="77777777" w:rsidR="00741855" w:rsidRPr="00DE01B3" w:rsidRDefault="00741855" w:rsidP="00DE01B3">
            <w:pPr>
              <w:shd w:val="clear" w:color="auto" w:fill="FFFFFF"/>
              <w:snapToGrid w:val="0"/>
              <w:ind w:right="-108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hAnsi="Times New Roman" w:cs="Calibri"/>
                <w:kern w:val="1"/>
                <w:sz w:val="22"/>
                <w:szCs w:val="22"/>
              </w:rPr>
              <w:t>U_03</w:t>
            </w:r>
          </w:p>
          <w:p w14:paraId="008BDB32" w14:textId="77777777" w:rsidR="00741855" w:rsidRPr="00DE01B3" w:rsidRDefault="00741855" w:rsidP="00DE01B3">
            <w:pPr>
              <w:shd w:val="clear" w:color="auto" w:fill="FFFFFF"/>
              <w:snapToGrid w:val="0"/>
              <w:ind w:right="-108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hAnsi="Times New Roman" w:cs="Calibri"/>
                <w:kern w:val="1"/>
                <w:sz w:val="22"/>
                <w:szCs w:val="22"/>
              </w:rPr>
              <w:t>U_04</w:t>
            </w:r>
          </w:p>
          <w:p w14:paraId="1064B1A8" w14:textId="77777777" w:rsidR="00741855" w:rsidRPr="00DE01B3" w:rsidRDefault="00741855" w:rsidP="00DE01B3">
            <w:pPr>
              <w:shd w:val="clear" w:color="auto" w:fill="FFFFFF"/>
              <w:snapToGrid w:val="0"/>
              <w:ind w:right="-108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hAnsi="Times New Roman" w:cs="Calibri"/>
                <w:kern w:val="1"/>
                <w:sz w:val="22"/>
                <w:szCs w:val="22"/>
              </w:rPr>
              <w:t>U_05</w:t>
            </w:r>
          </w:p>
          <w:p w14:paraId="02003F1F" w14:textId="77777777" w:rsidR="00AE201F" w:rsidRPr="00DE01B3" w:rsidRDefault="00AE201F" w:rsidP="00DE01B3">
            <w:pPr>
              <w:shd w:val="clear" w:color="auto" w:fill="FFFFFF"/>
              <w:snapToGrid w:val="0"/>
              <w:ind w:right="-108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23302" w14:textId="77777777" w:rsidR="00AE201F" w:rsidRPr="00DE01B3" w:rsidRDefault="00AE201F" w:rsidP="00DE01B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osiągnął </w:t>
            </w:r>
            <w:r w:rsidR="009B34E9" w:rsidRPr="00DE01B3">
              <w:rPr>
                <w:rFonts w:ascii="Times New Roman" w:eastAsia="Calibri" w:hAnsi="Times New Roman" w:cs="Calibri"/>
                <w:sz w:val="22"/>
                <w:szCs w:val="22"/>
              </w:rPr>
              <w:t>elementarne umiejętności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 realizacji zadań związanych z pracą w instytucji turystycznej</w:t>
            </w:r>
            <w:r w:rsidR="009B34E9" w:rsidRPr="00DE01B3">
              <w:rPr>
                <w:rFonts w:ascii="Times New Roman" w:eastAsia="Calibri" w:hAnsi="Times New Roman" w:cs="Calibri"/>
                <w:sz w:val="22"/>
                <w:szCs w:val="22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BB267" w14:textId="77777777" w:rsidR="00AE201F" w:rsidRPr="00DE01B3" w:rsidRDefault="00AE201F" w:rsidP="00DE01B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osiągnął </w:t>
            </w:r>
            <w:r w:rsidR="009B34E9"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przeciętne 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umiejętności </w:t>
            </w:r>
            <w:r w:rsidR="009B34E9" w:rsidRPr="00DE01B3">
              <w:rPr>
                <w:rFonts w:ascii="Times New Roman" w:eastAsia="Calibri" w:hAnsi="Times New Roman" w:cs="Calibri"/>
                <w:sz w:val="22"/>
                <w:szCs w:val="22"/>
              </w:rPr>
              <w:t>realizacji zadań związanych z pracą w instytucji turystycznej.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7E3F9" w14:textId="77777777" w:rsidR="00AE201F" w:rsidRPr="00DE01B3" w:rsidRDefault="009B34E9" w:rsidP="00DE01B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podstawowe umiejętności realizacji zadań związanych z pracą w instytucji turystycznej.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19708" w14:textId="77777777" w:rsidR="00AE201F" w:rsidRPr="00DE01B3" w:rsidRDefault="00AE201F" w:rsidP="00DE01B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</w:t>
            </w:r>
            <w:r w:rsidR="009B34E9" w:rsidRPr="00DE01B3">
              <w:rPr>
                <w:rFonts w:ascii="Times New Roman" w:eastAsia="Calibri" w:hAnsi="Times New Roman" w:cs="Calibri"/>
                <w:sz w:val="22"/>
                <w:szCs w:val="22"/>
              </w:rPr>
              <w:t>osiągnął znaczne umiejętności realizacji zadań związanych z pracą w instytucji turystycznej.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BE400" w14:textId="77777777" w:rsidR="00AE201F" w:rsidRPr="00DE01B3" w:rsidRDefault="00AE201F" w:rsidP="00DE01B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</w:t>
            </w:r>
            <w:r w:rsidR="009B34E9"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osiągnął </w:t>
            </w:r>
            <w:r w:rsidR="00006D23">
              <w:rPr>
                <w:rFonts w:ascii="Times New Roman" w:eastAsia="Calibri" w:hAnsi="Times New Roman" w:cs="Calibri"/>
                <w:sz w:val="22"/>
                <w:szCs w:val="22"/>
              </w:rPr>
              <w:t>pon</w:t>
            </w:r>
            <w:r w:rsidR="00DE01B3"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ad przeciętne </w:t>
            </w:r>
            <w:r w:rsidR="009B34E9" w:rsidRPr="00DE01B3">
              <w:rPr>
                <w:rFonts w:ascii="Times New Roman" w:eastAsia="Calibri" w:hAnsi="Times New Roman" w:cs="Calibri"/>
                <w:sz w:val="22"/>
                <w:szCs w:val="22"/>
              </w:rPr>
              <w:t>umiejętności realizacji zadań związanych z pracą w instytucji turystycznej.</w:t>
            </w:r>
          </w:p>
        </w:tc>
      </w:tr>
      <w:tr w:rsidR="00DE01B3" w:rsidRPr="00DE01B3" w14:paraId="7BC042DE" w14:textId="77777777" w:rsidTr="00C64A6B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5D64E" w14:textId="77777777" w:rsidR="00DE01B3" w:rsidRPr="00DE01B3" w:rsidRDefault="00DE01B3" w:rsidP="00DE01B3">
            <w:pPr>
              <w:shd w:val="clear" w:color="auto" w:fill="FFFFFF"/>
              <w:snapToGrid w:val="0"/>
              <w:ind w:right="-108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hAnsi="Times New Roman" w:cs="Calibri"/>
                <w:kern w:val="1"/>
                <w:sz w:val="22"/>
                <w:szCs w:val="22"/>
              </w:rPr>
              <w:t>K_01</w:t>
            </w:r>
          </w:p>
          <w:p w14:paraId="345B5031" w14:textId="77777777" w:rsidR="00DE01B3" w:rsidRPr="00DE01B3" w:rsidRDefault="00DE01B3" w:rsidP="00DE01B3">
            <w:pPr>
              <w:shd w:val="clear" w:color="auto" w:fill="FFFFFF"/>
              <w:snapToGrid w:val="0"/>
              <w:ind w:right="-108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hAnsi="Times New Roman" w:cs="Calibri"/>
                <w:kern w:val="1"/>
                <w:sz w:val="22"/>
                <w:szCs w:val="22"/>
              </w:rPr>
              <w:t>K_02</w:t>
            </w:r>
          </w:p>
          <w:p w14:paraId="2E204A2F" w14:textId="77777777" w:rsidR="00DE01B3" w:rsidRPr="00DE01B3" w:rsidRDefault="00DE01B3" w:rsidP="00DE01B3">
            <w:pPr>
              <w:shd w:val="clear" w:color="auto" w:fill="FFFFFF"/>
              <w:snapToGrid w:val="0"/>
              <w:ind w:right="-108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AB382" w14:textId="77777777" w:rsidR="00DE01B3" w:rsidRPr="00DE01B3" w:rsidRDefault="00DE01B3" w:rsidP="00DE01B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 xml:space="preserve">Student w stopniu elementarnym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wykonuje swoją pracę podczas praktyki sumiennie, profesjonalnie i odpowiedzial-nie.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5522D" w14:textId="77777777" w:rsidR="00DE01B3" w:rsidRPr="00DE01B3" w:rsidRDefault="00DE01B3" w:rsidP="00DE01B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w stopniu minimalnym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wykonuje swoją pracę podczas praktyki sumiennie, profesjonalnie i odpowiedzial-nie.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E5AEB" w14:textId="77777777" w:rsidR="00DE01B3" w:rsidRPr="00DE01B3" w:rsidRDefault="00DE01B3" w:rsidP="00DE01B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w stopniu dobrym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wykonuje swoją pracę podczas praktyki sumiennie, profesjonalnie i odpowiedzial-nie.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2C9A8" w14:textId="77777777" w:rsidR="00DE01B3" w:rsidRPr="00DE01B3" w:rsidRDefault="00DE01B3" w:rsidP="00DE01B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w stopniu znacznym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wykonuje swoją pracę podczas praktyki sumiennie, profesjonalnie i odpowiedzial-nie.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EF52B" w14:textId="77777777" w:rsidR="00DE01B3" w:rsidRPr="00DE01B3" w:rsidRDefault="00DE01B3" w:rsidP="00DE01B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w pełni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wykonuje swoją pracę podczas praktyki sumiennie, profesjonalnie i odpowiedzialnie.</w:t>
            </w:r>
          </w:p>
        </w:tc>
      </w:tr>
    </w:tbl>
    <w:p w14:paraId="19D22D18" w14:textId="77777777" w:rsidR="00AE201F" w:rsidRPr="00DE01B3" w:rsidRDefault="00AE201F" w:rsidP="00DE01B3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p w14:paraId="2F18C1AB" w14:textId="77777777" w:rsidR="007520BD" w:rsidRDefault="007520BD" w:rsidP="00A312C4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2"/>
          <w:szCs w:val="22"/>
        </w:rPr>
      </w:pPr>
    </w:p>
    <w:p w14:paraId="63CA8FB1" w14:textId="77777777" w:rsidR="00006D23" w:rsidRDefault="00006D23" w:rsidP="00A312C4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2"/>
          <w:szCs w:val="22"/>
        </w:rPr>
      </w:pPr>
    </w:p>
    <w:p w14:paraId="6CF75995" w14:textId="77777777" w:rsidR="00006D23" w:rsidRPr="00326161" w:rsidRDefault="00006D23" w:rsidP="00A312C4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2"/>
          <w:szCs w:val="22"/>
        </w:rPr>
      </w:pPr>
    </w:p>
    <w:p w14:paraId="683492A0" w14:textId="77777777" w:rsidR="00AE201F" w:rsidRDefault="00AE201F" w:rsidP="00326161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 w:rsidRPr="009D658F"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10. Literatura podstawowa i uzupełniająca</w:t>
      </w:r>
    </w:p>
    <w:p w14:paraId="43E9FABD" w14:textId="77777777" w:rsidR="00326161" w:rsidRDefault="00326161" w:rsidP="00326161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0244ECBF" w14:textId="77777777" w:rsidR="00AE201F" w:rsidRDefault="00277489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Altkorn J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 w:rsidR="00AE201F"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="00AE201F" w:rsidRPr="00910A06">
        <w:rPr>
          <w:rFonts w:ascii="Times New Roman" w:hAnsi="Times New Roman" w:cs="Calibri"/>
          <w:i/>
          <w:kern w:val="1"/>
          <w:sz w:val="24"/>
          <w:szCs w:val="24"/>
        </w:rPr>
        <w:t>Kanały dystrybucji usług turystycznych</w:t>
      </w:r>
      <w:r w:rsidR="00AE201F">
        <w:rPr>
          <w:rFonts w:ascii="Times New Roman" w:hAnsi="Times New Roman" w:cs="Calibri"/>
          <w:kern w:val="1"/>
          <w:sz w:val="24"/>
          <w:szCs w:val="24"/>
        </w:rPr>
        <w:t>, Kraków 1991,</w:t>
      </w:r>
    </w:p>
    <w:p w14:paraId="293B04D3" w14:textId="77777777" w:rsidR="00AE201F" w:rsidRDefault="00277489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Altkorn J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 w:rsidR="00AE201F"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="00AE201F" w:rsidRPr="00910A06">
        <w:rPr>
          <w:rFonts w:ascii="Times New Roman" w:hAnsi="Times New Roman" w:cs="Calibri"/>
          <w:i/>
          <w:kern w:val="1"/>
          <w:sz w:val="24"/>
          <w:szCs w:val="24"/>
        </w:rPr>
        <w:t>Marketing w turystyce</w:t>
      </w:r>
      <w:r w:rsidR="00AE201F">
        <w:rPr>
          <w:rFonts w:ascii="Times New Roman" w:hAnsi="Times New Roman" w:cs="Calibri"/>
          <w:kern w:val="1"/>
          <w:sz w:val="24"/>
          <w:szCs w:val="24"/>
        </w:rPr>
        <w:t>, Warszawa 1991,</w:t>
      </w:r>
    </w:p>
    <w:p w14:paraId="5834D74A" w14:textId="77777777"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Bereza T., Chmielowiec P., </w:t>
      </w:r>
      <w:r w:rsidRPr="00A855DA">
        <w:rPr>
          <w:rFonts w:ascii="Times New Roman" w:hAnsi="Times New Roman"/>
          <w:i/>
          <w:sz w:val="24"/>
          <w:szCs w:val="24"/>
        </w:rPr>
        <w:t>Linia Mołotowa. Krótka historia i przewodnik po zapomnianych fortyfikacjach na Ziemi Przemyskiej i Roztoczu</w:t>
      </w:r>
      <w:r w:rsidRPr="00A855DA">
        <w:rPr>
          <w:rFonts w:ascii="Times New Roman" w:hAnsi="Times New Roman"/>
          <w:sz w:val="24"/>
          <w:szCs w:val="24"/>
        </w:rPr>
        <w:t>, Przemyśl 2000.</w:t>
      </w:r>
    </w:p>
    <w:p w14:paraId="7E340B0B" w14:textId="77777777"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Bogacki M., </w:t>
      </w:r>
      <w:r w:rsidRPr="00A855DA">
        <w:rPr>
          <w:rFonts w:ascii="Times New Roman" w:hAnsi="Times New Roman"/>
          <w:i/>
          <w:sz w:val="24"/>
          <w:szCs w:val="24"/>
        </w:rPr>
        <w:t>O współczesnym „ożywianiu” przeszłości- charakterystyka odtwórstwa historycznego</w:t>
      </w:r>
      <w:r w:rsidRPr="00A855DA">
        <w:rPr>
          <w:rFonts w:ascii="Times New Roman" w:hAnsi="Times New Roman"/>
          <w:sz w:val="24"/>
          <w:szCs w:val="24"/>
        </w:rPr>
        <w:t>, Turystyka Kulturowa 2/2010.</w:t>
      </w:r>
    </w:p>
    <w:p w14:paraId="2D98AB0B" w14:textId="77777777"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Bogdanowski J., </w:t>
      </w:r>
      <w:r w:rsidRPr="00A855DA">
        <w:rPr>
          <w:rFonts w:ascii="Times New Roman" w:hAnsi="Times New Roman"/>
          <w:i/>
          <w:sz w:val="24"/>
          <w:szCs w:val="24"/>
        </w:rPr>
        <w:t>Architektura obronna w krajobrazie Polski. Od Biskupina do Westerplatte</w:t>
      </w:r>
      <w:r w:rsidRPr="00A855DA">
        <w:rPr>
          <w:rFonts w:ascii="Times New Roman" w:hAnsi="Times New Roman"/>
          <w:sz w:val="24"/>
          <w:szCs w:val="24"/>
        </w:rPr>
        <w:t>, Warszawa-Kraków 2002.</w:t>
      </w:r>
    </w:p>
    <w:p w14:paraId="54E69D30" w14:textId="77777777" w:rsidR="00AE201F" w:rsidRDefault="00AE201F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Bosiacki S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>
        <w:rPr>
          <w:rFonts w:ascii="Times New Roman" w:hAnsi="Times New Roman" w:cs="Calibri"/>
          <w:kern w:val="1"/>
          <w:sz w:val="24"/>
          <w:szCs w:val="24"/>
        </w:rPr>
        <w:t>, Śniadek J</w:t>
      </w:r>
      <w:r w:rsidR="00277489">
        <w:rPr>
          <w:rFonts w:ascii="Times New Roman" w:hAnsi="Times New Roman" w:cs="Calibri"/>
          <w:kern w:val="1"/>
          <w:sz w:val="24"/>
          <w:szCs w:val="24"/>
        </w:rPr>
        <w:t>oanna</w:t>
      </w:r>
      <w:r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Pr="00910A06">
        <w:rPr>
          <w:rFonts w:ascii="Times New Roman" w:hAnsi="Times New Roman" w:cs="Calibri"/>
          <w:i/>
          <w:kern w:val="1"/>
          <w:sz w:val="24"/>
          <w:szCs w:val="24"/>
        </w:rPr>
        <w:t>Metodyka i technika obsługi ruchu turystycznego</w:t>
      </w:r>
      <w:r>
        <w:rPr>
          <w:rFonts w:ascii="Times New Roman" w:hAnsi="Times New Roman" w:cs="Calibri"/>
          <w:kern w:val="1"/>
          <w:sz w:val="24"/>
          <w:szCs w:val="24"/>
        </w:rPr>
        <w:t>, Poznań 2004,</w:t>
      </w:r>
    </w:p>
    <w:p w14:paraId="2E290C43" w14:textId="77777777"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>Chylińska D.</w:t>
      </w:r>
      <w:r w:rsidRPr="00A855DA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Pola bitewne dzisiejszego polsko-czeskiego pogranicza Dolnego Śląska w aspekcie turystycznym – wspólny produkt turystyczny?</w:t>
      </w:r>
      <w:r w:rsidRPr="00A855DA">
        <w:rPr>
          <w:rFonts w:ascii="Times New Roman" w:hAnsi="Times New Roman"/>
          <w:sz w:val="24"/>
          <w:szCs w:val="24"/>
        </w:rPr>
        <w:t>, „Turystyka Kulturowa” 2004, nr 1.</w:t>
      </w:r>
    </w:p>
    <w:p w14:paraId="77C8274D" w14:textId="77777777"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Chylińska D.,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Pole bitwy jako przedmiot zainteresowania i przystosowania turystycznego – zarys problematyki</w:t>
      </w:r>
      <w:r w:rsidRPr="00A855DA">
        <w:rPr>
          <w:rFonts w:ascii="Times New Roman" w:hAnsi="Times New Roman"/>
          <w:sz w:val="24"/>
          <w:szCs w:val="24"/>
        </w:rPr>
        <w:t xml:space="preserve">, „Turystyka Kulturowa” 2013, nr 11. </w:t>
      </w:r>
    </w:p>
    <w:p w14:paraId="5498A151" w14:textId="77777777" w:rsidR="00AE201F" w:rsidRDefault="00AE201F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Czarnowski A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Pr="00910A06">
        <w:rPr>
          <w:rFonts w:ascii="Times New Roman" w:hAnsi="Times New Roman" w:cs="Calibri"/>
          <w:i/>
          <w:kern w:val="1"/>
          <w:sz w:val="24"/>
          <w:szCs w:val="24"/>
        </w:rPr>
        <w:t>Vademecum krajoznawcy</w:t>
      </w:r>
      <w:r>
        <w:rPr>
          <w:rFonts w:ascii="Times New Roman" w:hAnsi="Times New Roman" w:cs="Calibri"/>
          <w:kern w:val="1"/>
          <w:sz w:val="24"/>
          <w:szCs w:val="24"/>
        </w:rPr>
        <w:t>, Warszawa 1985,</w:t>
      </w:r>
    </w:p>
    <w:p w14:paraId="7E719370" w14:textId="77777777" w:rsidR="00AE201F" w:rsidRDefault="00AE201F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Denek K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 w:rsidR="00017642"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="00017642" w:rsidRPr="00277489">
        <w:rPr>
          <w:rFonts w:ascii="Times New Roman" w:hAnsi="Times New Roman" w:cs="Calibri"/>
          <w:i/>
          <w:kern w:val="1"/>
          <w:sz w:val="24"/>
          <w:szCs w:val="24"/>
        </w:rPr>
        <w:t>Poradnik</w:t>
      </w:r>
      <w:r w:rsidRPr="00277489">
        <w:rPr>
          <w:rFonts w:ascii="Times New Roman" w:hAnsi="Times New Roman" w:cs="Calibri"/>
          <w:i/>
          <w:kern w:val="1"/>
          <w:sz w:val="24"/>
          <w:szCs w:val="24"/>
        </w:rPr>
        <w:t xml:space="preserve"> </w:t>
      </w:r>
      <w:r w:rsidRPr="00910A06">
        <w:rPr>
          <w:rFonts w:ascii="Times New Roman" w:hAnsi="Times New Roman" w:cs="Calibri"/>
          <w:i/>
          <w:kern w:val="1"/>
          <w:sz w:val="24"/>
          <w:szCs w:val="24"/>
        </w:rPr>
        <w:t>dla organizatorów wycieczek szkolnych</w:t>
      </w:r>
      <w:r>
        <w:rPr>
          <w:rFonts w:ascii="Times New Roman" w:hAnsi="Times New Roman" w:cs="Calibri"/>
          <w:kern w:val="1"/>
          <w:sz w:val="24"/>
          <w:szCs w:val="24"/>
        </w:rPr>
        <w:t>, Warszawa 1985,</w:t>
      </w:r>
    </w:p>
    <w:p w14:paraId="663228EB" w14:textId="77777777"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i/>
          <w:sz w:val="24"/>
          <w:szCs w:val="24"/>
        </w:rPr>
        <w:t>Fortyfikacje jako atrakcje turystyczne</w:t>
      </w:r>
      <w:r w:rsidRPr="00A855DA">
        <w:rPr>
          <w:rFonts w:ascii="Times New Roman" w:hAnsi="Times New Roman"/>
          <w:sz w:val="24"/>
          <w:szCs w:val="24"/>
        </w:rPr>
        <w:t>, red. G. Białuński, Giżycko 2003.</w:t>
      </w:r>
    </w:p>
    <w:p w14:paraId="2D58BBAE" w14:textId="77777777" w:rsidR="00B802E1" w:rsidRPr="00A855DA" w:rsidRDefault="00B802E1" w:rsidP="00B802E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Janeczko E., Heise M., </w:t>
      </w:r>
      <w:r w:rsidRPr="00A855DA">
        <w:rPr>
          <w:rFonts w:ascii="Times New Roman" w:hAnsi="Times New Roman"/>
          <w:i/>
          <w:sz w:val="24"/>
          <w:szCs w:val="24"/>
        </w:rPr>
        <w:t>Możliwości rozwoju turystyki militarnej w lasach na przykładzie Nadleśnictwa Wejherowo</w:t>
      </w:r>
      <w:r w:rsidRPr="00A855DA">
        <w:rPr>
          <w:rFonts w:ascii="Times New Roman" w:hAnsi="Times New Roman"/>
          <w:sz w:val="24"/>
          <w:szCs w:val="24"/>
        </w:rPr>
        <w:t>, „Studia i Materiały CEPL w Rogowie” 2013, nr 37/4.</w:t>
      </w:r>
    </w:p>
    <w:p w14:paraId="4024C2CD" w14:textId="77777777" w:rsidR="00B802E1" w:rsidRPr="00A855DA" w:rsidRDefault="00B802E1" w:rsidP="00B802E1">
      <w:pPr>
        <w:pStyle w:val="Bezodstpw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 xml:space="preserve">Jędrysiak T., </w:t>
      </w: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>Turystyka Kulturowa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 xml:space="preserve">, Warszawa 2008. </w:t>
      </w:r>
    </w:p>
    <w:p w14:paraId="5D51FBFA" w14:textId="77777777"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Jędrysiak T., A.M. von Rohrscheidt,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Militarna turystyka kulturowa</w:t>
      </w:r>
      <w:r w:rsidRPr="00A855DA">
        <w:rPr>
          <w:rFonts w:ascii="Times New Roman" w:hAnsi="Times New Roman"/>
          <w:sz w:val="24"/>
          <w:szCs w:val="24"/>
        </w:rPr>
        <w:t>, Warszawa 2011.</w:t>
      </w:r>
    </w:p>
    <w:p w14:paraId="2D3C86EE" w14:textId="77777777"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Kaczyński I., Kaczyński T., </w:t>
      </w:r>
      <w:r w:rsidRPr="00A855DA">
        <w:rPr>
          <w:rFonts w:ascii="Times New Roman" w:hAnsi="Times New Roman"/>
          <w:i/>
          <w:sz w:val="24"/>
          <w:szCs w:val="24"/>
        </w:rPr>
        <w:t>Polska. Festyny. Turnieje. Zloty. Jarmarki</w:t>
      </w:r>
      <w:r w:rsidRPr="00A855DA">
        <w:rPr>
          <w:rFonts w:ascii="Times New Roman" w:hAnsi="Times New Roman"/>
          <w:sz w:val="24"/>
          <w:szCs w:val="24"/>
        </w:rPr>
        <w:t xml:space="preserve">, Warszawa 2006. </w:t>
      </w:r>
    </w:p>
    <w:p w14:paraId="06111B87" w14:textId="77777777"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Kowalczyk A., </w:t>
      </w:r>
      <w:r w:rsidRPr="00A855DA">
        <w:rPr>
          <w:rFonts w:ascii="Times New Roman" w:hAnsi="Times New Roman"/>
          <w:i/>
          <w:sz w:val="24"/>
          <w:szCs w:val="24"/>
        </w:rPr>
        <w:t>Współczesna turystyka kulturowa, w: Turystyka kulturowa. Spojrzenie geograficzne</w:t>
      </w:r>
      <w:r w:rsidRPr="00A855DA">
        <w:rPr>
          <w:rFonts w:ascii="Times New Roman" w:hAnsi="Times New Roman"/>
          <w:sz w:val="24"/>
          <w:szCs w:val="24"/>
        </w:rPr>
        <w:t xml:space="preserve">, red. A. Kowalczyk, Warszawa 2008. </w:t>
      </w:r>
    </w:p>
    <w:p w14:paraId="5959ACF5" w14:textId="77777777" w:rsidR="00AE201F" w:rsidRDefault="00277489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Konieczna-Domańska A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 w:rsidR="00AE201F"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="00AE201F" w:rsidRPr="00910A06">
        <w:rPr>
          <w:rFonts w:ascii="Times New Roman" w:hAnsi="Times New Roman" w:cs="Calibri"/>
          <w:i/>
          <w:kern w:val="1"/>
          <w:sz w:val="24"/>
          <w:szCs w:val="24"/>
        </w:rPr>
        <w:t>Biura podróży na rynku turystycznym</w:t>
      </w:r>
      <w:r w:rsidR="00AE201F">
        <w:rPr>
          <w:rFonts w:ascii="Times New Roman" w:hAnsi="Times New Roman" w:cs="Calibri"/>
          <w:kern w:val="1"/>
          <w:sz w:val="24"/>
          <w:szCs w:val="24"/>
        </w:rPr>
        <w:t>, Warszawa 1999,</w:t>
      </w:r>
    </w:p>
    <w:p w14:paraId="604D2591" w14:textId="77777777"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i/>
          <w:sz w:val="24"/>
          <w:szCs w:val="24"/>
        </w:rPr>
        <w:t>Kresy, granice i pogranicze w historii wojskowej</w:t>
      </w:r>
      <w:r w:rsidRPr="00A855DA">
        <w:rPr>
          <w:rFonts w:ascii="Times New Roman" w:hAnsi="Times New Roman"/>
          <w:sz w:val="24"/>
          <w:szCs w:val="24"/>
        </w:rPr>
        <w:t>, red. A. Olejko, J. Ślipiec, P. Korzeniowski, K. Mroczkowski, Oświęcim 2014.</w:t>
      </w:r>
    </w:p>
    <w:p w14:paraId="0AA72177" w14:textId="77777777" w:rsidR="00AE201F" w:rsidRDefault="00AE201F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Kruczek Z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Pr="00910A06">
        <w:rPr>
          <w:rFonts w:ascii="Times New Roman" w:hAnsi="Times New Roman" w:cs="Calibri"/>
          <w:i/>
          <w:kern w:val="1"/>
          <w:sz w:val="24"/>
          <w:szCs w:val="24"/>
        </w:rPr>
        <w:t>Obsługa ruchu turystycznego</w:t>
      </w:r>
      <w:r>
        <w:rPr>
          <w:rFonts w:ascii="Times New Roman" w:hAnsi="Times New Roman" w:cs="Calibri"/>
          <w:kern w:val="1"/>
          <w:sz w:val="24"/>
          <w:szCs w:val="24"/>
        </w:rPr>
        <w:t>, Kraków 2004,</w:t>
      </w:r>
    </w:p>
    <w:p w14:paraId="48BB9A63" w14:textId="77777777" w:rsidR="00AE201F" w:rsidRDefault="00AE201F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Kruczek Z., Walas B</w:t>
      </w:r>
      <w:r w:rsidR="00277489">
        <w:rPr>
          <w:rFonts w:ascii="Times New Roman" w:hAnsi="Times New Roman" w:cs="Calibri"/>
          <w:kern w:val="1"/>
          <w:sz w:val="24"/>
          <w:szCs w:val="24"/>
        </w:rPr>
        <w:t>artłomiej</w:t>
      </w:r>
      <w:r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Pr="00910A06">
        <w:rPr>
          <w:rFonts w:ascii="Times New Roman" w:hAnsi="Times New Roman" w:cs="Calibri"/>
          <w:i/>
          <w:kern w:val="1"/>
          <w:sz w:val="24"/>
          <w:szCs w:val="24"/>
        </w:rPr>
        <w:t>Promocja i informacja w turystyce</w:t>
      </w:r>
      <w:r>
        <w:rPr>
          <w:rFonts w:ascii="Times New Roman" w:hAnsi="Times New Roman" w:cs="Calibri"/>
          <w:kern w:val="1"/>
          <w:sz w:val="24"/>
          <w:szCs w:val="24"/>
        </w:rPr>
        <w:t xml:space="preserve">, Kraków 2010, </w:t>
      </w:r>
    </w:p>
    <w:p w14:paraId="601E9EBB" w14:textId="77777777"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color w:val="252525"/>
          <w:sz w:val="24"/>
          <w:szCs w:val="24"/>
        </w:rPr>
        <w:t xml:space="preserve">Kuryłło G., </w:t>
      </w:r>
      <w:r w:rsidRPr="00A855DA">
        <w:rPr>
          <w:rFonts w:ascii="Times New Roman" w:hAnsi="Times New Roman"/>
          <w:i/>
          <w:color w:val="252525"/>
          <w:sz w:val="24"/>
          <w:szCs w:val="24"/>
        </w:rPr>
        <w:t>Polska z historią. Imprezy, muzea, noclegi</w:t>
      </w:r>
      <w:r w:rsidRPr="00A855DA">
        <w:rPr>
          <w:rFonts w:ascii="Times New Roman" w:hAnsi="Times New Roman"/>
          <w:color w:val="252525"/>
          <w:sz w:val="24"/>
          <w:szCs w:val="24"/>
        </w:rPr>
        <w:t xml:space="preserve">, Bielsko-Biała 2007. </w:t>
      </w:r>
    </w:p>
    <w:p w14:paraId="11BC52D0" w14:textId="77777777" w:rsidR="00AE201F" w:rsidRDefault="00AE201F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 xml:space="preserve">Łobożewiczowie W.T., </w:t>
      </w:r>
      <w:r w:rsidRPr="00910A06">
        <w:rPr>
          <w:rFonts w:ascii="Times New Roman" w:hAnsi="Times New Roman" w:cs="Calibri"/>
          <w:i/>
          <w:kern w:val="1"/>
          <w:sz w:val="24"/>
          <w:szCs w:val="24"/>
        </w:rPr>
        <w:t>Krajoznawstwo i turystyka w szkole</w:t>
      </w:r>
      <w:r>
        <w:rPr>
          <w:rFonts w:ascii="Times New Roman" w:hAnsi="Times New Roman" w:cs="Calibri"/>
          <w:kern w:val="1"/>
          <w:sz w:val="24"/>
          <w:szCs w:val="24"/>
        </w:rPr>
        <w:t>, Warszawa 1985,</w:t>
      </w:r>
    </w:p>
    <w:p w14:paraId="00C1B81A" w14:textId="77777777" w:rsidR="00B802E1" w:rsidRPr="00A855DA" w:rsidRDefault="00B802E1" w:rsidP="00B802E1">
      <w:pPr>
        <w:pStyle w:val="Bezodstpw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Markowski S., </w:t>
      </w:r>
      <w:r w:rsidRPr="00A855DA">
        <w:rPr>
          <w:rFonts w:ascii="Times New Roman" w:hAnsi="Times New Roman"/>
          <w:i/>
          <w:sz w:val="24"/>
          <w:szCs w:val="24"/>
        </w:rPr>
        <w:t>Rekonstrukcje historyczne w wychowaniu młodzieży</w:t>
      </w:r>
      <w:r w:rsidRPr="00A855DA">
        <w:rPr>
          <w:rFonts w:ascii="Times New Roman" w:hAnsi="Times New Roman"/>
          <w:sz w:val="24"/>
          <w:szCs w:val="24"/>
        </w:rPr>
        <w:t>, „Zeszyty Naukowe Wyższej Szkoły Oficerskiej Wojsk Lądowych we Wrocławiu” 1(151)/2009.</w:t>
      </w:r>
    </w:p>
    <w:p w14:paraId="22C07C50" w14:textId="77777777" w:rsidR="00AE201F" w:rsidRDefault="00277489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 xml:space="preserve">Mc </w:t>
      </w:r>
      <w:r w:rsidR="00AE201F">
        <w:rPr>
          <w:rFonts w:ascii="Times New Roman" w:hAnsi="Times New Roman" w:cs="Calibri"/>
          <w:kern w:val="1"/>
          <w:sz w:val="24"/>
          <w:szCs w:val="24"/>
        </w:rPr>
        <w:t>Maners H</w:t>
      </w:r>
      <w:r>
        <w:rPr>
          <w:rFonts w:ascii="Times New Roman" w:hAnsi="Times New Roman" w:cs="Calibri"/>
          <w:kern w:val="1"/>
          <w:sz w:val="24"/>
          <w:szCs w:val="24"/>
        </w:rPr>
        <w:t>ugh</w:t>
      </w:r>
      <w:r w:rsidR="00AE201F"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="00AE201F" w:rsidRPr="00910A06">
        <w:rPr>
          <w:rFonts w:ascii="Times New Roman" w:hAnsi="Times New Roman" w:cs="Calibri"/>
          <w:i/>
          <w:kern w:val="1"/>
          <w:sz w:val="24"/>
          <w:szCs w:val="24"/>
        </w:rPr>
        <w:t>Z plecakiem przez świat. ABC trekkingu</w:t>
      </w:r>
      <w:r w:rsidR="00AE201F">
        <w:rPr>
          <w:rFonts w:ascii="Times New Roman" w:hAnsi="Times New Roman" w:cs="Calibri"/>
          <w:kern w:val="1"/>
          <w:sz w:val="24"/>
          <w:szCs w:val="24"/>
        </w:rPr>
        <w:t>, Łódź 1995,</w:t>
      </w:r>
    </w:p>
    <w:p w14:paraId="4D6DCBC0" w14:textId="77777777" w:rsidR="00B802E1" w:rsidRPr="00A855DA" w:rsidRDefault="00B802E1" w:rsidP="00B802E1">
      <w:pPr>
        <w:pStyle w:val="Bezodstpw"/>
        <w:jc w:val="both"/>
        <w:rPr>
          <w:rStyle w:val="Pogrubienie"/>
          <w:rFonts w:ascii="Times New Roman" w:hAnsi="Times New Roman"/>
          <w:b w:val="0"/>
          <w:i/>
          <w:sz w:val="24"/>
          <w:szCs w:val="24"/>
        </w:rPr>
      </w:pP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 xml:space="preserve">Militaria w edukacji historycznej, 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t.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 1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-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2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, red. A. Drzewiecki, Ł. Ró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ż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ycki, Gdynia 2014</w:t>
      </w: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 xml:space="preserve">. </w:t>
      </w:r>
    </w:p>
    <w:p w14:paraId="082E5D0F" w14:textId="77777777" w:rsidR="00B802E1" w:rsidRPr="00A855DA" w:rsidRDefault="00B802E1" w:rsidP="00B802E1">
      <w:pPr>
        <w:pStyle w:val="Bezodstpw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>Pola bitew wczoraj i dziś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, red. A. Olejko, P. Korzeniowski, K. Mroczkowski, Oświęcim 2013.</w:t>
      </w:r>
    </w:p>
    <w:p w14:paraId="75B4AB37" w14:textId="77777777" w:rsidR="00B802E1" w:rsidRPr="00A855DA" w:rsidRDefault="00B802E1" w:rsidP="00B802E1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>Pola i miejsca bitewne w Polsce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 xml:space="preserve">, Warszawa 2014. </w:t>
      </w:r>
    </w:p>
    <w:p w14:paraId="2F19419C" w14:textId="77777777" w:rsidR="00AE201F" w:rsidRDefault="00936ED7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Rapacz A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 w:rsidR="00AE201F"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="00AE201F" w:rsidRPr="00910A06">
        <w:rPr>
          <w:rFonts w:ascii="Times New Roman" w:hAnsi="Times New Roman" w:cs="Calibri"/>
          <w:i/>
          <w:kern w:val="1"/>
          <w:sz w:val="24"/>
          <w:szCs w:val="24"/>
        </w:rPr>
        <w:t>Przedsiębiorstwo turystyczne.  Podstaw i zasady działania</w:t>
      </w:r>
      <w:r w:rsidR="00B802E1">
        <w:rPr>
          <w:rFonts w:ascii="Times New Roman" w:hAnsi="Times New Roman" w:cs="Calibri"/>
          <w:kern w:val="1"/>
          <w:sz w:val="24"/>
          <w:szCs w:val="24"/>
        </w:rPr>
        <w:t>, Warszawa 1994.</w:t>
      </w:r>
    </w:p>
    <w:p w14:paraId="76F6D569" w14:textId="77777777" w:rsidR="00B802E1" w:rsidRPr="00A855DA" w:rsidRDefault="00B802E1" w:rsidP="00B802E1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Rohrscheidt M.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 A.,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>Turystyka Kulturowa. Fenomen, Potencjał, Perspektywy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, Gniezno 2008 </w:t>
      </w:r>
    </w:p>
    <w:p w14:paraId="766611E1" w14:textId="77777777" w:rsidR="00AE201F" w:rsidRDefault="00936ED7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Rogalewski O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 w:rsidR="00AE201F"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="00AE201F" w:rsidRPr="00910A06">
        <w:rPr>
          <w:rFonts w:ascii="Times New Roman" w:hAnsi="Times New Roman" w:cs="Calibri"/>
          <w:i/>
          <w:kern w:val="1"/>
          <w:sz w:val="24"/>
          <w:szCs w:val="24"/>
        </w:rPr>
        <w:t>Zagospodarowanie turystyczne</w:t>
      </w:r>
      <w:r w:rsidR="00AE201F">
        <w:rPr>
          <w:rFonts w:ascii="Times New Roman" w:hAnsi="Times New Roman" w:cs="Calibri"/>
          <w:kern w:val="1"/>
          <w:sz w:val="24"/>
          <w:szCs w:val="24"/>
        </w:rPr>
        <w:t>, Warszawa 1987,</w:t>
      </w:r>
    </w:p>
    <w:p w14:paraId="44C8E4F1" w14:textId="77777777" w:rsidR="003C7242" w:rsidRPr="00A855DA" w:rsidRDefault="003C7242" w:rsidP="003C7242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Roszkiewicz J., </w:t>
      </w:r>
      <w:r w:rsidRPr="00A855DA">
        <w:rPr>
          <w:rFonts w:ascii="Times New Roman" w:hAnsi="Times New Roman"/>
          <w:i/>
          <w:sz w:val="24"/>
          <w:szCs w:val="24"/>
        </w:rPr>
        <w:t>Podziemne trasy turystyczne. Przewodnik po Polsce</w:t>
      </w:r>
      <w:r w:rsidRPr="00A855DA">
        <w:rPr>
          <w:rFonts w:ascii="Times New Roman" w:hAnsi="Times New Roman"/>
          <w:sz w:val="24"/>
          <w:szCs w:val="24"/>
        </w:rPr>
        <w:t>, Warszawa 2009.</w:t>
      </w:r>
    </w:p>
    <w:p w14:paraId="6A03C34C" w14:textId="77777777" w:rsidR="00AE201F" w:rsidRDefault="00AE201F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Rudnicki L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 w:rsidR="00936ED7">
        <w:rPr>
          <w:rFonts w:ascii="Times New Roman" w:hAnsi="Times New Roman" w:cs="Calibri"/>
          <w:kern w:val="1"/>
          <w:sz w:val="24"/>
          <w:szCs w:val="24"/>
        </w:rPr>
        <w:t>,</w:t>
      </w:r>
      <w:r>
        <w:rPr>
          <w:rFonts w:ascii="Times New Roman" w:hAnsi="Times New Roman" w:cs="Calibri"/>
          <w:kern w:val="1"/>
          <w:sz w:val="24"/>
          <w:szCs w:val="24"/>
        </w:rPr>
        <w:t xml:space="preserve"> </w:t>
      </w:r>
      <w:r w:rsidRPr="00910A06">
        <w:rPr>
          <w:rFonts w:ascii="Times New Roman" w:hAnsi="Times New Roman" w:cs="Calibri"/>
          <w:i/>
          <w:kern w:val="1"/>
          <w:sz w:val="24"/>
          <w:szCs w:val="24"/>
        </w:rPr>
        <w:t>Zachowanie konsumentów na rynku turystycznym</w:t>
      </w:r>
      <w:r>
        <w:rPr>
          <w:rFonts w:ascii="Times New Roman" w:hAnsi="Times New Roman" w:cs="Calibri"/>
          <w:kern w:val="1"/>
          <w:sz w:val="24"/>
          <w:szCs w:val="24"/>
        </w:rPr>
        <w:t>, Kraków 2010,</w:t>
      </w:r>
    </w:p>
    <w:p w14:paraId="2D681AF8" w14:textId="77777777" w:rsidR="003C7242" w:rsidRPr="00A855DA" w:rsidRDefault="003C7242" w:rsidP="003C7242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Tanaś S.,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Przestrzeń turystyczna cmentarzy. Wstęp do  tanatoturystyki</w:t>
      </w:r>
      <w:r w:rsidRPr="00A855D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855DA">
        <w:rPr>
          <w:rFonts w:ascii="Times New Roman" w:hAnsi="Times New Roman"/>
          <w:sz w:val="24"/>
          <w:szCs w:val="24"/>
        </w:rPr>
        <w:t>, Łódź 2002.</w:t>
      </w:r>
    </w:p>
    <w:p w14:paraId="0DDF6634" w14:textId="77777777" w:rsidR="003C7242" w:rsidRPr="00A855DA" w:rsidRDefault="003C7242" w:rsidP="003C7242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Tanaś S.,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Cmentarz jako przedmiot zainteresowań geografii turyzmu</w:t>
      </w:r>
      <w:r w:rsidRPr="00A855DA">
        <w:rPr>
          <w:rFonts w:ascii="Times New Roman" w:hAnsi="Times New Roman"/>
          <w:sz w:val="24"/>
          <w:szCs w:val="24"/>
        </w:rPr>
        <w:t>, „Turyzm” 2004, 14/2.</w:t>
      </w:r>
    </w:p>
    <w:p w14:paraId="4E607EA7" w14:textId="77777777" w:rsidR="003C7242" w:rsidRPr="00A855DA" w:rsidRDefault="003C7242" w:rsidP="003C7242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Tanaś S.,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Miejsce cmentarzy w turystyce kulturowej – wokół problemu badawczego</w:t>
      </w:r>
      <w:r w:rsidRPr="00A855DA">
        <w:rPr>
          <w:rFonts w:ascii="Times New Roman" w:hAnsi="Times New Roman"/>
          <w:sz w:val="24"/>
          <w:szCs w:val="24"/>
        </w:rPr>
        <w:t xml:space="preserve">, </w:t>
      </w:r>
      <w:r w:rsidRPr="00A855DA">
        <w:rPr>
          <w:rFonts w:ascii="Times New Roman" w:hAnsi="Times New Roman"/>
          <w:sz w:val="24"/>
          <w:szCs w:val="24"/>
        </w:rPr>
        <w:lastRenderedPageBreak/>
        <w:t>„Turystyka Kulturowa” 2008, nr 2.</w:t>
      </w:r>
    </w:p>
    <w:p w14:paraId="66E7BB7C" w14:textId="77777777" w:rsidR="00AE201F" w:rsidRDefault="00AE201F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Turkiewicz E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Pr="00910A06">
        <w:rPr>
          <w:rFonts w:ascii="Times New Roman" w:hAnsi="Times New Roman" w:cs="Calibri"/>
          <w:i/>
          <w:kern w:val="1"/>
          <w:sz w:val="24"/>
          <w:szCs w:val="24"/>
        </w:rPr>
        <w:t>Organizacja imprez turystycznych</w:t>
      </w:r>
      <w:r>
        <w:rPr>
          <w:rFonts w:ascii="Times New Roman" w:hAnsi="Times New Roman" w:cs="Calibri"/>
          <w:kern w:val="1"/>
          <w:sz w:val="24"/>
          <w:szCs w:val="24"/>
        </w:rPr>
        <w:t>, Kraków 1997,</w:t>
      </w:r>
    </w:p>
    <w:p w14:paraId="631076AF" w14:textId="77777777" w:rsidR="00AE201F" w:rsidRDefault="00AE201F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Tyblewski T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Pr="00910A06">
        <w:rPr>
          <w:rFonts w:ascii="Times New Roman" w:hAnsi="Times New Roman" w:cs="Calibri"/>
          <w:i/>
          <w:kern w:val="1"/>
          <w:sz w:val="24"/>
          <w:szCs w:val="24"/>
        </w:rPr>
        <w:t>Rola przewodników w wychowaniu</w:t>
      </w:r>
      <w:r>
        <w:rPr>
          <w:rFonts w:ascii="Times New Roman" w:hAnsi="Times New Roman" w:cs="Calibri"/>
          <w:kern w:val="1"/>
          <w:sz w:val="24"/>
          <w:szCs w:val="24"/>
        </w:rPr>
        <w:t>, Warszawa 1979,</w:t>
      </w:r>
    </w:p>
    <w:p w14:paraId="09A61455" w14:textId="77777777" w:rsidR="00741855" w:rsidRPr="00EF035D" w:rsidRDefault="00741855" w:rsidP="00741855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 w:rsidRPr="00910A06">
        <w:rPr>
          <w:rFonts w:ascii="Times New Roman" w:hAnsi="Times New Roman" w:cs="Calibri"/>
          <w:i/>
          <w:kern w:val="1"/>
          <w:sz w:val="24"/>
          <w:szCs w:val="24"/>
        </w:rPr>
        <w:t>Ustawa o usługach turystycznych</w:t>
      </w:r>
      <w:r>
        <w:rPr>
          <w:rFonts w:ascii="Times New Roman" w:hAnsi="Times New Roman" w:cs="Calibri"/>
          <w:kern w:val="1"/>
          <w:sz w:val="24"/>
          <w:szCs w:val="24"/>
        </w:rPr>
        <w:t xml:space="preserve"> z dn. 29 sierpnia19</w:t>
      </w:r>
      <w:r w:rsidR="00EF3989">
        <w:rPr>
          <w:rFonts w:ascii="Times New Roman" w:hAnsi="Times New Roman" w:cs="Calibri"/>
          <w:kern w:val="1"/>
          <w:sz w:val="24"/>
          <w:szCs w:val="24"/>
        </w:rPr>
        <w:t>97 wraz z późniejszymi zmianami,</w:t>
      </w:r>
    </w:p>
    <w:p w14:paraId="4366C4EA" w14:textId="77777777" w:rsidR="00AE201F" w:rsidRDefault="00936ED7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Yale Pat</w:t>
      </w:r>
      <w:r w:rsidR="00AE201F"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="00AE201F" w:rsidRPr="00910A06">
        <w:rPr>
          <w:rFonts w:ascii="Times New Roman" w:hAnsi="Times New Roman" w:cs="Calibri"/>
          <w:i/>
          <w:kern w:val="1"/>
          <w:sz w:val="24"/>
          <w:szCs w:val="24"/>
        </w:rPr>
        <w:t>Działalność touroperatorska</w:t>
      </w:r>
      <w:r w:rsidR="00EF3989">
        <w:rPr>
          <w:rFonts w:ascii="Times New Roman" w:hAnsi="Times New Roman" w:cs="Calibri"/>
          <w:kern w:val="1"/>
          <w:sz w:val="24"/>
          <w:szCs w:val="24"/>
        </w:rPr>
        <w:t>, Warszawa 2001.</w:t>
      </w:r>
    </w:p>
    <w:p w14:paraId="589D1C26" w14:textId="77777777"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>Wrzosek</w:t>
      </w:r>
      <w:r w:rsidR="003C7242">
        <w:rPr>
          <w:rFonts w:ascii="Times New Roman" w:hAnsi="Times New Roman"/>
          <w:sz w:val="24"/>
          <w:szCs w:val="24"/>
        </w:rPr>
        <w:t xml:space="preserve"> J.</w:t>
      </w:r>
      <w:r w:rsidRPr="00A855DA">
        <w:rPr>
          <w:rFonts w:ascii="Times New Roman" w:hAnsi="Times New Roman"/>
          <w:sz w:val="24"/>
          <w:szCs w:val="24"/>
        </w:rPr>
        <w:t xml:space="preserve">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Pola bitew – ważny element dziedzictwa</w:t>
      </w:r>
      <w:r w:rsidRPr="00A855DA">
        <w:rPr>
          <w:rFonts w:ascii="Times New Roman" w:hAnsi="Times New Roman"/>
          <w:sz w:val="24"/>
          <w:szCs w:val="24"/>
        </w:rPr>
        <w:t>, „Ochrona Zabytków” 2010, nr. 1–4.</w:t>
      </w:r>
    </w:p>
    <w:p w14:paraId="1E4DC129" w14:textId="77777777"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i/>
          <w:sz w:val="24"/>
          <w:szCs w:val="24"/>
        </w:rPr>
        <w:t>Zabytki architektury obronnej. Ochrona zagospodarowanie, zarządzanie</w:t>
      </w:r>
      <w:r w:rsidRPr="00A855DA">
        <w:rPr>
          <w:rFonts w:ascii="Times New Roman" w:hAnsi="Times New Roman"/>
          <w:sz w:val="24"/>
          <w:szCs w:val="24"/>
        </w:rPr>
        <w:t>, red. G. Bukal, Srebrna Góra 2007.</w:t>
      </w:r>
    </w:p>
    <w:p w14:paraId="27F81631" w14:textId="77777777"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Zawadzki W., </w:t>
      </w:r>
      <w:r w:rsidRPr="00A855DA">
        <w:rPr>
          <w:rFonts w:ascii="Times New Roman" w:hAnsi="Times New Roman"/>
          <w:i/>
          <w:sz w:val="24"/>
          <w:szCs w:val="24"/>
        </w:rPr>
        <w:t>Polskie muzea wojskowe</w:t>
      </w:r>
      <w:r w:rsidRPr="00A855DA">
        <w:rPr>
          <w:rFonts w:ascii="Times New Roman" w:hAnsi="Times New Roman"/>
          <w:sz w:val="24"/>
          <w:szCs w:val="24"/>
        </w:rPr>
        <w:t>, Bydgoszcz 2002.</w:t>
      </w:r>
    </w:p>
    <w:p w14:paraId="73781689" w14:textId="77777777" w:rsidR="00E83122" w:rsidRDefault="00E83122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</w:p>
    <w:p w14:paraId="61058393" w14:textId="77777777" w:rsidR="00AE201F" w:rsidRDefault="00AE201F" w:rsidP="0032616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2B957758" w14:textId="77777777" w:rsidR="00326161" w:rsidRDefault="00326161" w:rsidP="00326161">
      <w:pPr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1985"/>
        <w:gridCol w:w="1559"/>
        <w:gridCol w:w="1276"/>
        <w:gridCol w:w="1701"/>
        <w:gridCol w:w="1843"/>
      </w:tblGrid>
      <w:tr w:rsidR="00AE201F" w14:paraId="34F9A564" w14:textId="77777777" w:rsidTr="00E8312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035C0" w14:textId="77777777" w:rsidR="00AE201F" w:rsidRPr="003462A1" w:rsidRDefault="00AE201F" w:rsidP="00277489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2A1">
              <w:rPr>
                <w:rFonts w:ascii="Times New Roman" w:hAnsi="Times New Roman"/>
                <w:sz w:val="22"/>
                <w:szCs w:val="22"/>
              </w:rPr>
              <w:t>Symbol</w:t>
            </w:r>
          </w:p>
          <w:p w14:paraId="28EAC4DE" w14:textId="77777777" w:rsidR="00AE201F" w:rsidRPr="003462A1" w:rsidRDefault="00AE201F" w:rsidP="002774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2A1">
              <w:rPr>
                <w:rFonts w:ascii="Times New Roman" w:hAnsi="Times New Roman"/>
                <w:sz w:val="22"/>
                <w:szCs w:val="22"/>
              </w:rPr>
              <w:t>efektu uczenia się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F4261" w14:textId="77777777" w:rsidR="00AE201F" w:rsidRPr="003462A1" w:rsidRDefault="00AE201F" w:rsidP="003462A1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2A1">
              <w:rPr>
                <w:rFonts w:ascii="Times New Roman" w:hAnsi="Times New Roman"/>
                <w:sz w:val="22"/>
                <w:szCs w:val="22"/>
              </w:rPr>
              <w:t>Odniesienie efektu do efektów zdefiniowanych dla programu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252E2" w14:textId="77777777" w:rsidR="00AE201F" w:rsidRPr="003462A1" w:rsidRDefault="00AE201F" w:rsidP="00277489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2A1">
              <w:rPr>
                <w:rFonts w:ascii="Times New Roman" w:hAnsi="Times New Roman"/>
                <w:sz w:val="22"/>
                <w:szCs w:val="22"/>
              </w:rPr>
              <w:t>Cele</w:t>
            </w:r>
          </w:p>
          <w:p w14:paraId="0E62AB87" w14:textId="77777777" w:rsidR="00AE201F" w:rsidRPr="003462A1" w:rsidRDefault="00AE201F" w:rsidP="002774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2A1">
              <w:rPr>
                <w:rFonts w:ascii="Times New Roman" w:hAnsi="Times New Roman"/>
                <w:sz w:val="22"/>
                <w:szCs w:val="22"/>
              </w:rPr>
              <w:t>zajęć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B2498" w14:textId="77777777" w:rsidR="00AE201F" w:rsidRPr="003462A1" w:rsidRDefault="00AE201F" w:rsidP="00277489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2A1">
              <w:rPr>
                <w:rFonts w:ascii="Times New Roman" w:hAnsi="Times New Roman"/>
                <w:sz w:val="22"/>
                <w:szCs w:val="22"/>
              </w:rPr>
              <w:t>Treści programo</w:t>
            </w:r>
            <w:r w:rsidR="00E83122">
              <w:rPr>
                <w:rFonts w:ascii="Times New Roman" w:hAnsi="Times New Roman"/>
                <w:sz w:val="22"/>
                <w:szCs w:val="22"/>
              </w:rPr>
              <w:t>-</w:t>
            </w:r>
            <w:r w:rsidRPr="003462A1">
              <w:rPr>
                <w:rFonts w:ascii="Times New Roman" w:hAnsi="Times New Roman"/>
                <w:sz w:val="22"/>
                <w:szCs w:val="22"/>
              </w:rPr>
              <w:t>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7D129" w14:textId="77777777" w:rsidR="00AE201F" w:rsidRPr="003462A1" w:rsidRDefault="00AE201F" w:rsidP="00277489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2A1">
              <w:rPr>
                <w:rFonts w:ascii="Times New Roman" w:hAnsi="Times New Roman"/>
                <w:sz w:val="22"/>
                <w:szCs w:val="22"/>
              </w:rPr>
              <w:t>Narzędzia dydaktyczne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FC1C5" w14:textId="77777777" w:rsidR="00AE201F" w:rsidRPr="003462A1" w:rsidRDefault="00AE201F" w:rsidP="00277489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2A1">
              <w:rPr>
                <w:rFonts w:ascii="Times New Roman" w:hAnsi="Times New Roman"/>
                <w:sz w:val="22"/>
                <w:szCs w:val="22"/>
              </w:rPr>
              <w:t>Sposoby oceny</w:t>
            </w:r>
          </w:p>
        </w:tc>
      </w:tr>
      <w:tr w:rsidR="00006D23" w14:paraId="6476570D" w14:textId="77777777" w:rsidTr="00B47A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ACCDC" w14:textId="77777777" w:rsidR="00006D23" w:rsidRDefault="00006D23" w:rsidP="001F426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20478" w14:textId="77777777" w:rsidR="00006D23" w:rsidRDefault="00006D23" w:rsidP="001F426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21C54" w14:textId="77777777" w:rsidR="00006D23" w:rsidRDefault="00006D23" w:rsidP="007437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C_01, C_02,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586D9" w14:textId="77777777" w:rsidR="00006D23" w:rsidRDefault="00006D23" w:rsidP="00EF39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25D9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FC8C8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006D23" w14:paraId="0DFEEA33" w14:textId="77777777" w:rsidTr="00B47A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688FB" w14:textId="77777777" w:rsidR="00006D23" w:rsidRDefault="00006D23" w:rsidP="001F426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1D74E" w14:textId="77777777" w:rsidR="00006D23" w:rsidRDefault="00006D23" w:rsidP="001F426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DA82C" w14:textId="77777777" w:rsidR="00006D23" w:rsidRDefault="00006D23" w:rsidP="007437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C_01, C_02,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97BDA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101D6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02597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006D23" w14:paraId="285BEE8C" w14:textId="77777777" w:rsidTr="00B47A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B5FED" w14:textId="77777777" w:rsidR="00006D23" w:rsidRDefault="00006D23" w:rsidP="001F426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BBFD2" w14:textId="77777777" w:rsidR="00006D23" w:rsidRDefault="00006D23" w:rsidP="001F426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AA206" w14:textId="77777777" w:rsidR="00006D23" w:rsidRDefault="00006D23" w:rsidP="007437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C_01, C_02,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685A4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1A6AA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3A98A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006D23" w14:paraId="0D64A45F" w14:textId="77777777" w:rsidTr="00B47A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B3B69" w14:textId="77777777" w:rsidR="00006D23" w:rsidRDefault="00006D23" w:rsidP="001F426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32116" w14:textId="77777777" w:rsidR="00006D23" w:rsidRDefault="00006D23" w:rsidP="001F426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8F8B9" w14:textId="77777777" w:rsidR="00006D23" w:rsidRDefault="00006D23" w:rsidP="007437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C_01, C_02,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A9FBC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EB08E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83FCE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006D23" w14:paraId="08EA70D6" w14:textId="77777777" w:rsidTr="00B47A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27E97" w14:textId="77777777" w:rsidR="00006D23" w:rsidRDefault="00006D23" w:rsidP="001F426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F5BE5" w14:textId="77777777" w:rsidR="00006D23" w:rsidRDefault="00006D23" w:rsidP="001F426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52F65" w14:textId="77777777" w:rsidR="00006D23" w:rsidRDefault="00006D23" w:rsidP="007437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C_01, C_02,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7E8F2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048AF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120F8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006D23" w14:paraId="4483B374" w14:textId="77777777" w:rsidTr="00B47A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771B3" w14:textId="77777777" w:rsidR="00006D23" w:rsidRDefault="00006D23" w:rsidP="001F426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19D18" w14:textId="77777777" w:rsidR="00006D23" w:rsidRDefault="00006D23" w:rsidP="001F426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K_U02, K_U05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47CFB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B8C2B" w14:textId="77777777" w:rsidR="00006D23" w:rsidRDefault="00006D23" w:rsidP="000451A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FF13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2513E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006D23" w14:paraId="6B7FF8D4" w14:textId="77777777" w:rsidTr="00B47A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8539E" w14:textId="77777777" w:rsidR="00006D23" w:rsidRDefault="00006D23" w:rsidP="001F426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C8C26" w14:textId="77777777" w:rsidR="00006D23" w:rsidRDefault="00006D23" w:rsidP="001F426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946AC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92F84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0BEB0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01059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006D23" w14:paraId="73C644F3" w14:textId="77777777" w:rsidTr="00B47A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9CD56" w14:textId="77777777" w:rsidR="00006D23" w:rsidRDefault="00006D23" w:rsidP="001F426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71A83" w14:textId="77777777" w:rsidR="00006D23" w:rsidRDefault="00006D23" w:rsidP="001F426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0C4E5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E4C98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D6764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4510E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006D23" w14:paraId="7F118857" w14:textId="77777777" w:rsidTr="00B47A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00754" w14:textId="77777777" w:rsidR="00006D23" w:rsidRDefault="00006D23" w:rsidP="001F426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5EE77" w14:textId="77777777" w:rsidR="00006D23" w:rsidRDefault="00006D23" w:rsidP="001F426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K_U09, K_U10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A39FA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EF121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55980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76D86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006D23" w14:paraId="40C50760" w14:textId="77777777" w:rsidTr="00B47A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86990" w14:textId="77777777" w:rsidR="00006D23" w:rsidRDefault="00006D23" w:rsidP="001F426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6B22B" w14:textId="77777777" w:rsidR="00006D23" w:rsidRDefault="00006D23" w:rsidP="001F426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E1B4D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A203B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3474E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36D4E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006D23" w14:paraId="03C23881" w14:textId="77777777" w:rsidTr="00B47A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8D6FF" w14:textId="77777777" w:rsidR="00006D23" w:rsidRDefault="00006D23" w:rsidP="001F426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CEEC6" w14:textId="77777777" w:rsidR="00006D23" w:rsidRDefault="00006D23" w:rsidP="001F426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K_K01, K_K02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0D840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50389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59B61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68E69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006D23" w14:paraId="572E5E97" w14:textId="77777777" w:rsidTr="00B47A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E55B3" w14:textId="77777777" w:rsidR="00006D23" w:rsidRDefault="00006D23" w:rsidP="001F426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A8DA4" w14:textId="77777777" w:rsidR="00006D23" w:rsidRDefault="00006D23" w:rsidP="001F426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8AFB4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99882" w14:textId="77777777" w:rsidR="00006D23" w:rsidRDefault="00006D23" w:rsidP="000451A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C807B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9AC93" w14:textId="77777777" w:rsidR="00006D23" w:rsidRDefault="00006D23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</w:tbl>
    <w:p w14:paraId="28EFA2DF" w14:textId="77777777" w:rsidR="00AE201F" w:rsidRDefault="00AE201F" w:rsidP="00AE201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0C47FA97" w14:textId="77777777" w:rsidR="00AE201F" w:rsidRDefault="00AE201F" w:rsidP="00E83122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p w14:paraId="40652176" w14:textId="77777777" w:rsidR="003462A1" w:rsidRDefault="003462A1" w:rsidP="00A312C4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521"/>
        <w:gridCol w:w="3402"/>
      </w:tblGrid>
      <w:tr w:rsidR="00AE201F" w14:paraId="5BC80615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184F6" w14:textId="77777777" w:rsidR="00AE201F" w:rsidRDefault="00AE201F" w:rsidP="00A312C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683B8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AE201F" w14:paraId="492E08F1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E351D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85914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AE201F" w14:paraId="387ED58E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9D3A1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8854E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AE201F" w14:paraId="569E2C6C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388B7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0D667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AE201F" w14:paraId="6276BE5A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B0095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20355" w14:textId="77777777" w:rsidR="00AE201F" w:rsidRDefault="000451A8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24</w:t>
            </w:r>
            <w:r w:rsidR="00AE201F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0</w:t>
            </w:r>
          </w:p>
        </w:tc>
      </w:tr>
      <w:tr w:rsidR="00AE201F" w14:paraId="250BED36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160CF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B9E13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AE201F" w14:paraId="725E9FAE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7F956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529BA" w14:textId="77777777" w:rsidR="00AE201F" w:rsidRDefault="00231869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AE201F" w14:paraId="32678EF8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0D19E" w14:textId="77777777" w:rsidR="00AE201F" w:rsidRDefault="00AE201F" w:rsidP="00277489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67A89" w14:textId="77777777" w:rsidR="00AE201F" w:rsidRDefault="000451A8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24</w:t>
            </w:r>
            <w:r w:rsidR="0023186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AE201F" w14:paraId="63546A7E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49895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E79D2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AE201F" w14:paraId="5F4B46F3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6519E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5FF2E" w14:textId="77777777" w:rsidR="00AE201F" w:rsidRDefault="000451A8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AE201F" w14:paraId="07401360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DBDCE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76665" w14:textId="77777777" w:rsidR="00AE201F" w:rsidRDefault="000451A8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AE201F" w14:paraId="04331214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405E5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2E8A0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AE201F" w14:paraId="464164A9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93579" w14:textId="77777777" w:rsidR="00AE201F" w:rsidRDefault="00AE201F" w:rsidP="00277489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5433E" w14:textId="77777777" w:rsidR="00AE201F" w:rsidRDefault="000451A8" w:rsidP="000451A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AE201F" w14:paraId="00295EFC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F77A4" w14:textId="77777777" w:rsidR="00AE201F" w:rsidRDefault="00AE201F" w:rsidP="00277489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DBD06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</w:p>
        </w:tc>
      </w:tr>
      <w:tr w:rsidR="00AE201F" w14:paraId="423543EA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D87D1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04574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8</w:t>
            </w:r>
          </w:p>
        </w:tc>
      </w:tr>
      <w:tr w:rsidR="00AE201F" w14:paraId="6D2AEBF7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B3A82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0402D" w14:textId="77777777" w:rsidR="00AE201F" w:rsidRDefault="000451A8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24</w:t>
            </w:r>
            <w:r w:rsidR="00231869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</w:t>
            </w:r>
          </w:p>
        </w:tc>
      </w:tr>
      <w:tr w:rsidR="00AE201F" w14:paraId="473169CF" w14:textId="77777777" w:rsidTr="00A312C4">
        <w:trPr>
          <w:trHeight w:val="274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B58F8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0EDD9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8</w:t>
            </w:r>
          </w:p>
        </w:tc>
      </w:tr>
    </w:tbl>
    <w:p w14:paraId="4DB50B15" w14:textId="77777777" w:rsidR="00AE201F" w:rsidRDefault="00AE201F" w:rsidP="00AE201F">
      <w:pPr>
        <w:shd w:val="clear" w:color="auto" w:fill="FFFFFF"/>
        <w:jc w:val="both"/>
      </w:pPr>
    </w:p>
    <w:p w14:paraId="3576F926" w14:textId="77777777" w:rsidR="00AE201F" w:rsidRDefault="00AE201F" w:rsidP="009A423A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</w:t>
      </w:r>
      <w:r w:rsidR="00187EA7">
        <w:rPr>
          <w:rFonts w:ascii="Times New Roman" w:hAnsi="Times New Roman" w:cs="Times New Roman"/>
          <w:b/>
          <w:sz w:val="24"/>
          <w:szCs w:val="24"/>
        </w:rPr>
        <w:t>cji.</w:t>
      </w:r>
    </w:p>
    <w:p w14:paraId="3040FC73" w14:textId="77777777" w:rsidR="00AE201F" w:rsidRDefault="00AE201F" w:rsidP="00AE201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2192DB" w14:textId="77777777" w:rsidR="00AE201F" w:rsidRDefault="00AE201F" w:rsidP="00AE201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4B0BB58C" w14:textId="6B78B772" w:rsidR="00D65564" w:rsidRDefault="00AA1AC4" w:rsidP="00D6556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A1AC4">
        <w:rPr>
          <w:rFonts w:ascii="Times New Roman" w:hAnsi="Times New Roman" w:cs="Times New Roman"/>
          <w:sz w:val="24"/>
          <w:szCs w:val="24"/>
        </w:rPr>
        <w:t>Dr Grzegorz Szopa</w:t>
      </w:r>
      <w:r w:rsidR="00D65564">
        <w:rPr>
          <w:rFonts w:ascii="Times New Roman" w:hAnsi="Times New Roman" w:cs="Times New Roman"/>
          <w:sz w:val="24"/>
          <w:szCs w:val="24"/>
        </w:rPr>
        <w:tab/>
      </w:r>
      <w:r w:rsidR="00D65564">
        <w:rPr>
          <w:rFonts w:ascii="Times New Roman" w:hAnsi="Times New Roman" w:cs="Times New Roman"/>
          <w:sz w:val="24"/>
          <w:szCs w:val="24"/>
        </w:rPr>
        <w:tab/>
      </w:r>
      <w:r w:rsidR="00D65564">
        <w:rPr>
          <w:rFonts w:ascii="Times New Roman" w:hAnsi="Times New Roman" w:cs="Times New Roman"/>
          <w:sz w:val="24"/>
          <w:szCs w:val="24"/>
        </w:rPr>
        <w:tab/>
      </w:r>
      <w:r w:rsidR="00D65564">
        <w:rPr>
          <w:rFonts w:ascii="Times New Roman" w:hAnsi="Times New Roman" w:cs="Times New Roman"/>
          <w:sz w:val="24"/>
          <w:szCs w:val="24"/>
        </w:rPr>
        <w:tab/>
      </w:r>
      <w:r w:rsidR="00D65564">
        <w:rPr>
          <w:rFonts w:ascii="Times New Roman" w:hAnsi="Times New Roman" w:cs="Times New Roman"/>
          <w:sz w:val="24"/>
          <w:szCs w:val="24"/>
        </w:rPr>
        <w:tab/>
      </w:r>
      <w:r w:rsidR="00D65564">
        <w:rPr>
          <w:rFonts w:ascii="Times New Roman" w:hAnsi="Times New Roman" w:cs="Times New Roman"/>
          <w:sz w:val="24"/>
          <w:szCs w:val="24"/>
        </w:rPr>
        <w:tab/>
        <w:t>dr Irena Kozimala</w:t>
      </w:r>
      <w:r w:rsidR="00A53DCB">
        <w:rPr>
          <w:rFonts w:ascii="Times New Roman" w:hAnsi="Times New Roman" w:cs="Times New Roman"/>
          <w:sz w:val="24"/>
          <w:szCs w:val="24"/>
        </w:rPr>
        <w:t xml:space="preserve"> prof. PWSW</w:t>
      </w:r>
    </w:p>
    <w:p w14:paraId="1B409B78" w14:textId="77777777" w:rsidR="00AE201F" w:rsidRPr="00AA1AC4" w:rsidRDefault="00AE201F" w:rsidP="00AE201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18991BBE" w14:textId="77777777" w:rsidR="00187EA7" w:rsidRDefault="00187EA7" w:rsidP="00AE201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CA16FF" w14:textId="77777777" w:rsidR="00187EA7" w:rsidRDefault="00187EA7" w:rsidP="00AE201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E11FB6" w14:textId="1C1E820A" w:rsidR="00A30B9C" w:rsidRPr="00AE201F" w:rsidRDefault="00AE201F" w:rsidP="00AE201F">
      <w:r>
        <w:rPr>
          <w:rFonts w:ascii="Times New Roman" w:hAnsi="Times New Roman" w:cs="Times New Roman"/>
          <w:sz w:val="24"/>
          <w:szCs w:val="24"/>
        </w:rPr>
        <w:t xml:space="preserve">Przemyśl, dnia  </w:t>
      </w:r>
      <w:r w:rsidR="00A37292">
        <w:rPr>
          <w:rFonts w:ascii="Times New Roman" w:hAnsi="Times New Roman" w:cs="Times New Roman"/>
          <w:sz w:val="24"/>
          <w:szCs w:val="24"/>
        </w:rPr>
        <w:t>30</w:t>
      </w:r>
      <w:r w:rsidR="00EE36CD">
        <w:rPr>
          <w:rFonts w:ascii="Times New Roman" w:hAnsi="Times New Roman" w:cs="Times New Roman"/>
          <w:sz w:val="24"/>
          <w:szCs w:val="24"/>
        </w:rPr>
        <w:t xml:space="preserve"> września </w:t>
      </w:r>
      <w:r w:rsidR="007520BD">
        <w:rPr>
          <w:rFonts w:ascii="Times New Roman" w:hAnsi="Times New Roman" w:cs="Times New Roman"/>
          <w:sz w:val="24"/>
          <w:szCs w:val="24"/>
        </w:rPr>
        <w:t>20</w:t>
      </w:r>
      <w:r w:rsidR="00A37292">
        <w:rPr>
          <w:rFonts w:ascii="Times New Roman" w:hAnsi="Times New Roman" w:cs="Times New Roman"/>
          <w:sz w:val="24"/>
          <w:szCs w:val="24"/>
        </w:rPr>
        <w:t>2</w:t>
      </w:r>
      <w:r w:rsidR="00FC3239">
        <w:rPr>
          <w:rFonts w:ascii="Times New Roman" w:hAnsi="Times New Roman" w:cs="Times New Roman"/>
          <w:sz w:val="24"/>
          <w:szCs w:val="24"/>
        </w:rPr>
        <w:t>1</w:t>
      </w:r>
      <w:r w:rsidR="007520BD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A30B9C" w:rsidRPr="00AE201F" w:rsidSect="0027748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712B8" w14:textId="77777777" w:rsidR="004D5261" w:rsidRDefault="004D5261" w:rsidP="00007BE8">
      <w:r>
        <w:separator/>
      </w:r>
    </w:p>
  </w:endnote>
  <w:endnote w:type="continuationSeparator" w:id="0">
    <w:p w14:paraId="0C79C468" w14:textId="77777777" w:rsidR="004D5261" w:rsidRDefault="004D5261" w:rsidP="0000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47518"/>
      <w:docPartObj>
        <w:docPartGallery w:val="Page Numbers (Bottom of Page)"/>
        <w:docPartUnique/>
      </w:docPartObj>
    </w:sdtPr>
    <w:sdtEndPr/>
    <w:sdtContent>
      <w:p w14:paraId="649F1167" w14:textId="77777777" w:rsidR="007B490D" w:rsidRDefault="00F26AE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556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56B8C19" w14:textId="77777777" w:rsidR="007B490D" w:rsidRDefault="007B49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F707F" w14:textId="77777777" w:rsidR="004D5261" w:rsidRDefault="004D5261" w:rsidP="00007BE8">
      <w:r>
        <w:separator/>
      </w:r>
    </w:p>
  </w:footnote>
  <w:footnote w:type="continuationSeparator" w:id="0">
    <w:p w14:paraId="37F0FEB1" w14:textId="77777777" w:rsidR="004D5261" w:rsidRDefault="004D5261" w:rsidP="00007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 w16cid:durableId="1273440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8F9"/>
    <w:rsid w:val="00006D23"/>
    <w:rsid w:val="00007BE8"/>
    <w:rsid w:val="000152E0"/>
    <w:rsid w:val="00017642"/>
    <w:rsid w:val="0003005F"/>
    <w:rsid w:val="000451A8"/>
    <w:rsid w:val="0004671E"/>
    <w:rsid w:val="000D380F"/>
    <w:rsid w:val="0010503D"/>
    <w:rsid w:val="001057CB"/>
    <w:rsid w:val="00153DDE"/>
    <w:rsid w:val="00187EA7"/>
    <w:rsid w:val="001A27EE"/>
    <w:rsid w:val="001A64EA"/>
    <w:rsid w:val="001C514A"/>
    <w:rsid w:val="001D4B88"/>
    <w:rsid w:val="002068CB"/>
    <w:rsid w:val="00213E3C"/>
    <w:rsid w:val="00216D90"/>
    <w:rsid w:val="00231869"/>
    <w:rsid w:val="002477BB"/>
    <w:rsid w:val="00254488"/>
    <w:rsid w:val="00277489"/>
    <w:rsid w:val="002E53E3"/>
    <w:rsid w:val="002E7191"/>
    <w:rsid w:val="002E7F44"/>
    <w:rsid w:val="00310C45"/>
    <w:rsid w:val="0031796A"/>
    <w:rsid w:val="00326161"/>
    <w:rsid w:val="003462A1"/>
    <w:rsid w:val="003765A6"/>
    <w:rsid w:val="003868F9"/>
    <w:rsid w:val="0039786D"/>
    <w:rsid w:val="003C7242"/>
    <w:rsid w:val="00450767"/>
    <w:rsid w:val="004529F9"/>
    <w:rsid w:val="00462F5F"/>
    <w:rsid w:val="00484198"/>
    <w:rsid w:val="00485F4C"/>
    <w:rsid w:val="004B7052"/>
    <w:rsid w:val="004D5261"/>
    <w:rsid w:val="004E62F9"/>
    <w:rsid w:val="005022A8"/>
    <w:rsid w:val="0053545B"/>
    <w:rsid w:val="00586B1B"/>
    <w:rsid w:val="005A1183"/>
    <w:rsid w:val="005A693B"/>
    <w:rsid w:val="005C6B5F"/>
    <w:rsid w:val="005F6202"/>
    <w:rsid w:val="00632E1F"/>
    <w:rsid w:val="006A52D1"/>
    <w:rsid w:val="006F0CA4"/>
    <w:rsid w:val="006F47CF"/>
    <w:rsid w:val="00710D86"/>
    <w:rsid w:val="007350A5"/>
    <w:rsid w:val="007362D0"/>
    <w:rsid w:val="00741363"/>
    <w:rsid w:val="00741855"/>
    <w:rsid w:val="007437BA"/>
    <w:rsid w:val="00745F03"/>
    <w:rsid w:val="007520BD"/>
    <w:rsid w:val="007A4B78"/>
    <w:rsid w:val="007B490D"/>
    <w:rsid w:val="00804ACB"/>
    <w:rsid w:val="00804CBA"/>
    <w:rsid w:val="00866990"/>
    <w:rsid w:val="00875EAD"/>
    <w:rsid w:val="008B31E0"/>
    <w:rsid w:val="008E2075"/>
    <w:rsid w:val="008E41CE"/>
    <w:rsid w:val="00936ED7"/>
    <w:rsid w:val="0094204A"/>
    <w:rsid w:val="00965F36"/>
    <w:rsid w:val="009A423A"/>
    <w:rsid w:val="009B34E9"/>
    <w:rsid w:val="009F3BCE"/>
    <w:rsid w:val="009F56FD"/>
    <w:rsid w:val="00A30B9C"/>
    <w:rsid w:val="00A312C4"/>
    <w:rsid w:val="00A37292"/>
    <w:rsid w:val="00A52F58"/>
    <w:rsid w:val="00A53DCB"/>
    <w:rsid w:val="00AA02A1"/>
    <w:rsid w:val="00AA1AC4"/>
    <w:rsid w:val="00AB3EF7"/>
    <w:rsid w:val="00AB4448"/>
    <w:rsid w:val="00AC0011"/>
    <w:rsid w:val="00AE047E"/>
    <w:rsid w:val="00AE201F"/>
    <w:rsid w:val="00B15BC3"/>
    <w:rsid w:val="00B2212E"/>
    <w:rsid w:val="00B300AC"/>
    <w:rsid w:val="00B802E1"/>
    <w:rsid w:val="00B82FFB"/>
    <w:rsid w:val="00B8705F"/>
    <w:rsid w:val="00BA1F2F"/>
    <w:rsid w:val="00BD0970"/>
    <w:rsid w:val="00BD54C6"/>
    <w:rsid w:val="00BF45AD"/>
    <w:rsid w:val="00C02DD1"/>
    <w:rsid w:val="00C27262"/>
    <w:rsid w:val="00C64A6B"/>
    <w:rsid w:val="00C82446"/>
    <w:rsid w:val="00C8506D"/>
    <w:rsid w:val="00C9642F"/>
    <w:rsid w:val="00D126BD"/>
    <w:rsid w:val="00D65564"/>
    <w:rsid w:val="00D93A90"/>
    <w:rsid w:val="00DA228B"/>
    <w:rsid w:val="00DC715E"/>
    <w:rsid w:val="00DE01B3"/>
    <w:rsid w:val="00DF72E3"/>
    <w:rsid w:val="00E56D7B"/>
    <w:rsid w:val="00E83122"/>
    <w:rsid w:val="00EE36CD"/>
    <w:rsid w:val="00EF1B20"/>
    <w:rsid w:val="00EF3989"/>
    <w:rsid w:val="00F26AE1"/>
    <w:rsid w:val="00FA3A03"/>
    <w:rsid w:val="00FB6E8C"/>
    <w:rsid w:val="00FC3239"/>
    <w:rsid w:val="00FD0B88"/>
    <w:rsid w:val="00FE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FCCBE"/>
  <w15:docId w15:val="{91AE54B6-DDCA-4104-929E-075A686C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8F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A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07BE8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7BE8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7BE8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BE8"/>
    <w:rPr>
      <w:rFonts w:ascii="Arial" w:eastAsia="Times New Roman" w:hAnsi="Arial" w:cs="Arial"/>
      <w:sz w:val="2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B802E1"/>
    <w:rPr>
      <w:rFonts w:cs="Times New Roman"/>
      <w:b/>
      <w:bCs/>
    </w:rPr>
  </w:style>
  <w:style w:type="paragraph" w:styleId="Bezodstpw">
    <w:name w:val="No Spacing"/>
    <w:uiPriority w:val="1"/>
    <w:qFormat/>
    <w:rsid w:val="00B802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1964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Szopa</dc:creator>
  <cp:keywords/>
  <dc:description/>
  <cp:lastModifiedBy>Elżbieta Dybek</cp:lastModifiedBy>
  <cp:revision>73</cp:revision>
  <dcterms:created xsi:type="dcterms:W3CDTF">2019-08-09T15:58:00Z</dcterms:created>
  <dcterms:modified xsi:type="dcterms:W3CDTF">2022-06-03T12:33:00Z</dcterms:modified>
</cp:coreProperties>
</file>